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9EFEF" w14:textId="2577C244" w:rsidR="006A1241" w:rsidRPr="0027597A" w:rsidRDefault="006A1241" w:rsidP="006A1241">
      <w:pPr>
        <w:spacing w:line="0" w:lineRule="atLeast"/>
        <w:ind w:right="440"/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04168144" w14:textId="062B1DD7" w:rsidR="006A1241" w:rsidRPr="00604736" w:rsidRDefault="00147AE6" w:rsidP="00335D7D">
      <w:pPr>
        <w:spacing w:line="0" w:lineRule="atLeast"/>
        <w:ind w:right="200"/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60473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6A1241" w:rsidRPr="0060473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令和</w:t>
      </w:r>
      <w:r w:rsidR="0010231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３</w:t>
      </w:r>
      <w:r w:rsidR="006A1241" w:rsidRPr="0060473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年</w:t>
      </w:r>
      <w:r w:rsidR="009F49E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７</w:t>
      </w:r>
      <w:r w:rsidR="006A1241" w:rsidRPr="0060473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月</w:t>
      </w:r>
      <w:r w:rsidR="00B31E0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２</w:t>
      </w:r>
      <w:r w:rsidR="006A1241" w:rsidRPr="00604736">
        <w:rPr>
          <w:rFonts w:asciiTheme="majorEastAsia" w:eastAsiaTheme="majorEastAsia" w:hAnsiTheme="majorEastAsia"/>
          <w:color w:val="000000" w:themeColor="text1"/>
          <w:sz w:val="24"/>
          <w:szCs w:val="24"/>
        </w:rPr>
        <w:t>日</w:t>
      </w:r>
    </w:p>
    <w:p w14:paraId="394EDEEA" w14:textId="6CABA29A" w:rsidR="00102318" w:rsidRDefault="006A1241" w:rsidP="00F6417A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604736">
        <w:rPr>
          <w:rFonts w:asciiTheme="majorEastAsia" w:eastAsiaTheme="majorEastAsia" w:hAnsiTheme="majorEastAsia" w:hint="eastAsia"/>
          <w:sz w:val="24"/>
          <w:szCs w:val="24"/>
        </w:rPr>
        <w:t>（協）尼崎工業会　青年経営研究会</w:t>
      </w:r>
      <w:r w:rsidR="007B2919">
        <w:rPr>
          <w:rFonts w:asciiTheme="majorEastAsia" w:eastAsiaTheme="majorEastAsia" w:hAnsiTheme="majorEastAsia" w:hint="eastAsia"/>
          <w:sz w:val="24"/>
          <w:szCs w:val="24"/>
        </w:rPr>
        <w:t xml:space="preserve">　令和元年度・令和２年度卒業生、</w:t>
      </w:r>
    </w:p>
    <w:p w14:paraId="6E69AE38" w14:textId="62177434" w:rsidR="006A1241" w:rsidRPr="00604736" w:rsidRDefault="00102318" w:rsidP="00F6417A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並びに平成３０年度卒業生・現役メンバー</w:t>
      </w:r>
      <w:r w:rsidR="006A1241" w:rsidRPr="00604736">
        <w:rPr>
          <w:rFonts w:asciiTheme="majorEastAsia" w:eastAsiaTheme="majorEastAsia" w:hAnsiTheme="majorEastAsia" w:hint="eastAsia"/>
          <w:sz w:val="24"/>
          <w:szCs w:val="24"/>
        </w:rPr>
        <w:t>の皆様へ</w:t>
      </w:r>
    </w:p>
    <w:tbl>
      <w:tblPr>
        <w:tblW w:w="0" w:type="auto"/>
        <w:tblInd w:w="6771" w:type="dxa"/>
        <w:tblLook w:val="00A0" w:firstRow="1" w:lastRow="0" w:firstColumn="1" w:lastColumn="0" w:noHBand="0" w:noVBand="0"/>
      </w:tblPr>
      <w:tblGrid>
        <w:gridCol w:w="3543"/>
      </w:tblGrid>
      <w:tr w:rsidR="006A1241" w:rsidRPr="00604736" w14:paraId="263789BB" w14:textId="77777777" w:rsidTr="00147AE6">
        <w:trPr>
          <w:trHeight w:val="170"/>
        </w:trPr>
        <w:tc>
          <w:tcPr>
            <w:tcW w:w="3543" w:type="dxa"/>
          </w:tcPr>
          <w:p w14:paraId="674D941A" w14:textId="14BE31D1" w:rsidR="006A1241" w:rsidRPr="00604736" w:rsidRDefault="006A1241" w:rsidP="006C3CAA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736">
              <w:rPr>
                <w:rFonts w:asciiTheme="majorEastAsia" w:eastAsiaTheme="majorEastAsia" w:hAnsiTheme="majorEastAsia" w:hint="eastAsia"/>
                <w:sz w:val="24"/>
                <w:szCs w:val="24"/>
              </w:rPr>
              <w:t>協同組合尼崎工業会</w:t>
            </w:r>
          </w:p>
        </w:tc>
      </w:tr>
      <w:tr w:rsidR="006A1241" w:rsidRPr="00604736" w14:paraId="3F7618CA" w14:textId="77777777" w:rsidTr="00147AE6">
        <w:trPr>
          <w:trHeight w:val="170"/>
        </w:trPr>
        <w:tc>
          <w:tcPr>
            <w:tcW w:w="3543" w:type="dxa"/>
          </w:tcPr>
          <w:p w14:paraId="3BAB8E12" w14:textId="77777777" w:rsidR="006A1241" w:rsidRPr="00604736" w:rsidRDefault="006A1241" w:rsidP="006C3CAA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60473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青年経営研究会</w:t>
            </w:r>
          </w:p>
        </w:tc>
      </w:tr>
      <w:tr w:rsidR="00AA107E" w:rsidRPr="00604736" w14:paraId="728A4883" w14:textId="77777777" w:rsidTr="00147AE6">
        <w:trPr>
          <w:trHeight w:val="170"/>
        </w:trPr>
        <w:tc>
          <w:tcPr>
            <w:tcW w:w="3543" w:type="dxa"/>
          </w:tcPr>
          <w:p w14:paraId="080CEA6F" w14:textId="66B9B51E" w:rsidR="00AA107E" w:rsidRPr="00AA107E" w:rsidRDefault="00AA107E" w:rsidP="006C3CAA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107E">
              <w:rPr>
                <w:rFonts w:asciiTheme="majorEastAsia" w:eastAsiaTheme="majorEastAsia" w:hAnsiTheme="majorEastAsia" w:hint="eastAsia"/>
                <w:sz w:val="24"/>
                <w:szCs w:val="24"/>
              </w:rPr>
              <w:t>会　　長　　伊　藤　泰　弘</w:t>
            </w:r>
          </w:p>
        </w:tc>
      </w:tr>
      <w:tr w:rsidR="006A1241" w:rsidRPr="00604736" w14:paraId="49213607" w14:textId="77777777" w:rsidTr="00147AE6">
        <w:trPr>
          <w:trHeight w:val="170"/>
        </w:trPr>
        <w:tc>
          <w:tcPr>
            <w:tcW w:w="3543" w:type="dxa"/>
          </w:tcPr>
          <w:p w14:paraId="30A1C577" w14:textId="10E59369" w:rsidR="006A1241" w:rsidRPr="00604736" w:rsidRDefault="00AA107E" w:rsidP="00AA107E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107E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担当副会長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黒　田　英　登</w:t>
            </w:r>
          </w:p>
        </w:tc>
      </w:tr>
      <w:tr w:rsidR="00AA107E" w:rsidRPr="00604736" w14:paraId="47DA0095" w14:textId="77777777" w:rsidTr="00147AE6">
        <w:trPr>
          <w:trHeight w:val="170"/>
        </w:trPr>
        <w:tc>
          <w:tcPr>
            <w:tcW w:w="3543" w:type="dxa"/>
          </w:tcPr>
          <w:p w14:paraId="703BF95B" w14:textId="2021FDBD" w:rsidR="00AA107E" w:rsidRPr="00AA107E" w:rsidRDefault="00AA107E" w:rsidP="00AA107E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107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担当副会長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若　本　賢　治</w:t>
            </w:r>
          </w:p>
        </w:tc>
      </w:tr>
    </w:tbl>
    <w:p w14:paraId="603E6C86" w14:textId="564914BE" w:rsidR="00266788" w:rsidRPr="00604736" w:rsidRDefault="00266788" w:rsidP="00266788">
      <w:pPr>
        <w:autoSpaceDE w:val="0"/>
        <w:autoSpaceDN w:val="0"/>
        <w:adjustRightInd w:val="0"/>
        <w:spacing w:line="0" w:lineRule="atLeast"/>
        <w:jc w:val="left"/>
        <w:rPr>
          <w:rFonts w:asciiTheme="majorEastAsia" w:eastAsiaTheme="majorEastAsia" w:hAnsiTheme="majorEastAsia"/>
          <w:sz w:val="6"/>
          <w:szCs w:val="6"/>
        </w:rPr>
      </w:pPr>
    </w:p>
    <w:tbl>
      <w:tblPr>
        <w:tblW w:w="10108" w:type="dxa"/>
        <w:tblInd w:w="20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1E0" w:firstRow="1" w:lastRow="1" w:firstColumn="1" w:lastColumn="1" w:noHBand="0" w:noVBand="0"/>
      </w:tblPr>
      <w:tblGrid>
        <w:gridCol w:w="565"/>
        <w:gridCol w:w="9543"/>
      </w:tblGrid>
      <w:tr w:rsidR="00E75BFF" w:rsidRPr="00604736" w14:paraId="50F9A5BE" w14:textId="77777777" w:rsidTr="00AA107E">
        <w:trPr>
          <w:trHeight w:val="273"/>
        </w:trPr>
        <w:tc>
          <w:tcPr>
            <w:tcW w:w="3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tbRlV"/>
            <w:vAlign w:val="center"/>
          </w:tcPr>
          <w:p w14:paraId="198F3149" w14:textId="77777777" w:rsidR="00E75BFF" w:rsidRPr="00604736" w:rsidRDefault="00E75BFF" w:rsidP="00A55C3A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w w:val="120"/>
                <w:sz w:val="24"/>
                <w:szCs w:val="24"/>
              </w:rPr>
            </w:pPr>
            <w:r w:rsidRPr="00AA107E">
              <w:rPr>
                <w:rFonts w:asciiTheme="majorEastAsia" w:eastAsiaTheme="majorEastAsia" w:hAnsiTheme="majorEastAsia" w:hint="eastAsia"/>
                <w:b/>
                <w:color w:val="000000" w:themeColor="text1"/>
                <w:w w:val="120"/>
                <w:sz w:val="24"/>
                <w:szCs w:val="24"/>
                <w:bdr w:val="single" w:sz="4" w:space="0" w:color="auto"/>
              </w:rPr>
              <w:t>ご案内</w:t>
            </w:r>
          </w:p>
        </w:tc>
        <w:tc>
          <w:tcPr>
            <w:tcW w:w="978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628E4B" w14:textId="5C3566E6" w:rsidR="00E75BFF" w:rsidRPr="007B2919" w:rsidRDefault="00AA107E" w:rsidP="007B2919">
            <w:pPr>
              <w:spacing w:line="0" w:lineRule="atLeast"/>
              <w:ind w:right="35"/>
              <w:jc w:val="left"/>
              <w:rPr>
                <w:rFonts w:asciiTheme="majorEastAsia" w:eastAsiaTheme="majorEastAsia" w:hAnsiTheme="majorEastAsia"/>
                <w:b/>
                <w:color w:val="000000"/>
                <w:kern w:val="0"/>
                <w:sz w:val="24"/>
                <w:szCs w:val="24"/>
                <w:u w:val="single"/>
              </w:rPr>
            </w:pPr>
            <w:r w:rsidRPr="00C8159C">
              <w:rPr>
                <w:rFonts w:asciiTheme="majorEastAsia" w:eastAsiaTheme="majorEastAsia" w:hAnsiTheme="majorEastAsia" w:hint="eastAsia"/>
                <w:b/>
                <w:color w:val="000000"/>
                <w:w w:val="80"/>
                <w:kern w:val="0"/>
                <w:sz w:val="24"/>
                <w:szCs w:val="24"/>
              </w:rPr>
              <w:t>～レッツゴー青研！！飛翔～更なる高みへ～</w:t>
            </w:r>
            <w:r w:rsidRPr="00C8159C">
              <w:rPr>
                <w:rFonts w:asciiTheme="majorEastAsia" w:eastAsiaTheme="majorEastAsia" w:hAnsiTheme="majorEastAsia" w:hint="eastAsia"/>
                <w:b/>
                <w:color w:val="000000"/>
                <w:w w:val="120"/>
                <w:kern w:val="0"/>
                <w:sz w:val="24"/>
                <w:szCs w:val="24"/>
                <w:u w:val="single"/>
              </w:rPr>
              <w:t>(協)尼崎工業会青年経営研究会</w:t>
            </w:r>
            <w:r>
              <w:rPr>
                <w:rFonts w:asciiTheme="majorEastAsia" w:eastAsiaTheme="majorEastAsia" w:hAnsiTheme="majorEastAsia" w:hint="eastAsia"/>
                <w:b/>
                <w:color w:val="000000"/>
                <w:w w:val="120"/>
                <w:kern w:val="0"/>
                <w:sz w:val="32"/>
                <w:szCs w:val="32"/>
                <w:u w:val="single"/>
              </w:rPr>
              <w:t>８</w:t>
            </w:r>
            <w:r w:rsidRPr="00C8159C">
              <w:rPr>
                <w:rFonts w:asciiTheme="majorEastAsia" w:eastAsiaTheme="majorEastAsia" w:hAnsiTheme="majorEastAsia" w:hint="eastAsia"/>
                <w:b/>
                <w:color w:val="000000"/>
                <w:w w:val="120"/>
                <w:kern w:val="0"/>
                <w:sz w:val="24"/>
                <w:szCs w:val="24"/>
                <w:u w:val="single"/>
              </w:rPr>
              <w:t>月</w:t>
            </w:r>
            <w:r>
              <w:rPr>
                <w:rFonts w:asciiTheme="majorEastAsia" w:eastAsiaTheme="majorEastAsia" w:hAnsiTheme="majorEastAsia" w:hint="eastAsia"/>
                <w:b/>
                <w:color w:val="000000"/>
                <w:w w:val="120"/>
                <w:kern w:val="0"/>
                <w:sz w:val="24"/>
                <w:szCs w:val="24"/>
                <w:u w:val="single"/>
              </w:rPr>
              <w:t>事業</w:t>
            </w:r>
          </w:p>
        </w:tc>
      </w:tr>
      <w:tr w:rsidR="00E75BFF" w:rsidRPr="00604736" w14:paraId="64FC057F" w14:textId="77777777" w:rsidTr="005A5563">
        <w:trPr>
          <w:trHeight w:val="559"/>
        </w:trPr>
        <w:tc>
          <w:tcPr>
            <w:tcW w:w="3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584357" w14:textId="77777777" w:rsidR="00E75BFF" w:rsidRPr="00604736" w:rsidRDefault="00E75BFF" w:rsidP="00A55C3A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w w:val="120"/>
                <w:sz w:val="20"/>
                <w:szCs w:val="20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321928" w14:textId="1543212E" w:rsidR="00E75BFF" w:rsidRPr="00604736" w:rsidRDefault="00E75BFF" w:rsidP="007B2919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20"/>
                <w:szCs w:val="20"/>
              </w:rPr>
            </w:pPr>
            <w:r w:rsidRPr="00604736">
              <w:rPr>
                <w:rFonts w:asciiTheme="majorEastAsia" w:eastAsiaTheme="majorEastAsia" w:hAnsiTheme="majorEastAsia" w:cs="HG丸ｺﾞｼｯｸM-PRO" w:hint="eastAsia"/>
                <w:b/>
                <w:color w:val="000000" w:themeColor="text1"/>
                <w:w w:val="150"/>
                <w:kern w:val="1"/>
                <w:sz w:val="40"/>
                <w:szCs w:val="40"/>
              </w:rPr>
              <w:t>「</w:t>
            </w:r>
            <w:r w:rsidR="00AA107E">
              <w:rPr>
                <w:rFonts w:asciiTheme="majorEastAsia" w:eastAsiaTheme="majorEastAsia" w:hAnsiTheme="majorEastAsia" w:cs="HG丸ｺﾞｼｯｸM-PRO" w:hint="eastAsia"/>
                <w:b/>
                <w:color w:val="000000" w:themeColor="text1"/>
                <w:kern w:val="1"/>
                <w:sz w:val="40"/>
                <w:szCs w:val="40"/>
              </w:rPr>
              <w:t>令和元年度・令和２年度卒業生送別会</w:t>
            </w:r>
            <w:r w:rsidR="00604736" w:rsidRPr="00604736">
              <w:rPr>
                <w:rFonts w:asciiTheme="majorEastAsia" w:eastAsiaTheme="majorEastAsia" w:hAnsiTheme="majorEastAsia" w:cs="HG丸ｺﾞｼｯｸM-PRO" w:hint="eastAsia"/>
                <w:b/>
                <w:color w:val="000000" w:themeColor="text1"/>
                <w:kern w:val="1"/>
                <w:sz w:val="40"/>
                <w:szCs w:val="40"/>
              </w:rPr>
              <w:t>」</w:t>
            </w:r>
          </w:p>
        </w:tc>
      </w:tr>
      <w:tr w:rsidR="00E75BFF" w:rsidRPr="0054424C" w14:paraId="31127870" w14:textId="77777777" w:rsidTr="005A5563">
        <w:trPr>
          <w:trHeight w:val="2284"/>
        </w:trPr>
        <w:tc>
          <w:tcPr>
            <w:tcW w:w="10108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6BBD8B" w14:textId="6CBFBE1B" w:rsidR="00E75BFF" w:rsidRPr="00604736" w:rsidRDefault="00E75BFF" w:rsidP="00E75BF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HG丸ｺﾞｼｯｸM-PRO"/>
                <w:b/>
                <w:color w:val="000000" w:themeColor="text1"/>
                <w:kern w:val="1"/>
                <w:sz w:val="40"/>
                <w:szCs w:val="40"/>
              </w:rPr>
            </w:pPr>
            <w:r w:rsidRPr="00604736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■日　時　令和</w:t>
            </w:r>
            <w:r w:rsidR="00AA107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３</w:t>
            </w:r>
            <w:r w:rsidRPr="00604736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年</w:t>
            </w:r>
            <w:r w:rsidR="00AA107E" w:rsidRPr="00AA107E">
              <w:rPr>
                <w:rFonts w:asciiTheme="majorEastAsia" w:eastAsiaTheme="majorEastAsia" w:hAnsiTheme="majorEastAsia" w:hint="eastAsia"/>
                <w:b/>
                <w:color w:val="000000" w:themeColor="text1"/>
                <w:sz w:val="36"/>
                <w:szCs w:val="36"/>
                <w:u w:val="single"/>
              </w:rPr>
              <w:t>８</w:t>
            </w:r>
            <w:r w:rsidRPr="00AA107E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  <w:u w:val="single"/>
              </w:rPr>
              <w:t>月</w:t>
            </w:r>
            <w:r w:rsidR="0054424C">
              <w:rPr>
                <w:rFonts w:asciiTheme="majorEastAsia" w:eastAsiaTheme="majorEastAsia" w:hAnsiTheme="majorEastAsia" w:hint="eastAsia"/>
                <w:b/>
                <w:color w:val="000000" w:themeColor="text1"/>
                <w:sz w:val="36"/>
                <w:szCs w:val="36"/>
                <w:u w:val="single"/>
              </w:rPr>
              <w:t>５</w:t>
            </w:r>
            <w:r w:rsidRPr="00AA107E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  <w:u w:val="single"/>
              </w:rPr>
              <w:t>日（木）</w:t>
            </w:r>
            <w:r w:rsidR="00604736" w:rsidRPr="00B31E03">
              <w:rPr>
                <w:rFonts w:asciiTheme="majorEastAsia" w:eastAsiaTheme="majorEastAsia" w:hAnsiTheme="majorEastAsia" w:hint="eastAsia"/>
                <w:b/>
                <w:color w:val="000000" w:themeColor="text1"/>
                <w:sz w:val="36"/>
                <w:szCs w:val="36"/>
                <w:u w:val="single"/>
              </w:rPr>
              <w:t>１</w:t>
            </w:r>
            <w:r w:rsidR="00B31E03" w:rsidRPr="00B31E03">
              <w:rPr>
                <w:rFonts w:asciiTheme="majorEastAsia" w:eastAsiaTheme="majorEastAsia" w:hAnsiTheme="majorEastAsia" w:hint="eastAsia"/>
                <w:b/>
                <w:color w:val="000000" w:themeColor="text1"/>
                <w:sz w:val="36"/>
                <w:szCs w:val="36"/>
                <w:u w:val="single"/>
              </w:rPr>
              <w:t>７</w:t>
            </w:r>
            <w:r w:rsidRPr="00AA107E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  <w:u w:val="single"/>
              </w:rPr>
              <w:t>時</w:t>
            </w:r>
            <w:r w:rsidR="00B31E03" w:rsidRPr="00B31E03">
              <w:rPr>
                <w:rFonts w:asciiTheme="majorEastAsia" w:eastAsiaTheme="majorEastAsia" w:hAnsiTheme="majorEastAsia" w:hint="eastAsia"/>
                <w:b/>
                <w:color w:val="000000" w:themeColor="text1"/>
                <w:sz w:val="36"/>
                <w:szCs w:val="36"/>
                <w:u w:val="single"/>
              </w:rPr>
              <w:t>００</w:t>
            </w:r>
            <w:r w:rsidRPr="00AA107E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  <w:u w:val="single"/>
              </w:rPr>
              <w:t>分～</w:t>
            </w:r>
            <w:r w:rsidR="00604736" w:rsidRPr="00B31E03">
              <w:rPr>
                <w:rFonts w:asciiTheme="majorEastAsia" w:eastAsiaTheme="majorEastAsia" w:hAnsiTheme="majorEastAsia" w:hint="eastAsia"/>
                <w:b/>
                <w:color w:val="000000" w:themeColor="text1"/>
                <w:sz w:val="36"/>
                <w:szCs w:val="36"/>
                <w:u w:val="single"/>
              </w:rPr>
              <w:t>２</w:t>
            </w:r>
            <w:r w:rsidR="0054424C" w:rsidRPr="00B31E03">
              <w:rPr>
                <w:rFonts w:asciiTheme="majorEastAsia" w:eastAsiaTheme="majorEastAsia" w:hAnsiTheme="majorEastAsia" w:hint="eastAsia"/>
                <w:b/>
                <w:color w:val="000000" w:themeColor="text1"/>
                <w:sz w:val="36"/>
                <w:szCs w:val="36"/>
                <w:u w:val="single"/>
              </w:rPr>
              <w:t>０</w:t>
            </w:r>
            <w:r w:rsidRPr="00AA107E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  <w:u w:val="single"/>
              </w:rPr>
              <w:t>時</w:t>
            </w:r>
            <w:r w:rsidR="00B31E03" w:rsidRPr="00B31E03">
              <w:rPr>
                <w:rFonts w:asciiTheme="majorEastAsia" w:eastAsiaTheme="majorEastAsia" w:hAnsiTheme="majorEastAsia" w:hint="eastAsia"/>
                <w:b/>
                <w:color w:val="000000" w:themeColor="text1"/>
                <w:sz w:val="36"/>
                <w:szCs w:val="36"/>
                <w:u w:val="single"/>
              </w:rPr>
              <w:t>００</w:t>
            </w:r>
            <w:r w:rsidR="00B31E03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  <w:u w:val="single"/>
              </w:rPr>
              <w:t>分</w:t>
            </w:r>
            <w:r w:rsidRPr="00AA107E">
              <w:rPr>
                <w:rFonts w:asciiTheme="majorEastAsia" w:eastAsiaTheme="majorEastAsia" w:hAnsiTheme="majorEastAsia" w:hint="eastAsia"/>
                <w:color w:val="000000" w:themeColor="text1"/>
                <w:w w:val="66"/>
                <w:sz w:val="24"/>
                <w:szCs w:val="24"/>
                <w:u w:val="single"/>
              </w:rPr>
              <w:t>（予定）</w:t>
            </w:r>
          </w:p>
          <w:p w14:paraId="5FD4F7BF" w14:textId="734E50E9" w:rsidR="00E75BFF" w:rsidRPr="00604736" w:rsidRDefault="00E75BFF" w:rsidP="00A55C3A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04736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■会　場　</w:t>
            </w:r>
            <w:r w:rsidRPr="00604736"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</w:rPr>
              <w:t>「</w:t>
            </w:r>
            <w:r w:rsidR="00604736" w:rsidRPr="00604736"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</w:rPr>
              <w:t>料亭 天王殿</w:t>
            </w:r>
            <w:r w:rsidRPr="00604736"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</w:rPr>
              <w:t>」</w:t>
            </w:r>
            <w:r w:rsidRPr="00604736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URL　</w:t>
            </w:r>
            <w:hyperlink r:id="rId6" w:history="1">
              <w:r w:rsidR="00604736" w:rsidRPr="00604736">
                <w:rPr>
                  <w:rStyle w:val="ac"/>
                  <w:rFonts w:asciiTheme="majorEastAsia" w:eastAsiaTheme="majorEastAsia" w:hAnsiTheme="majorEastAsia"/>
                  <w:color w:val="000000" w:themeColor="text1"/>
                  <w:sz w:val="24"/>
                  <w:szCs w:val="24"/>
                  <w:u w:val="none"/>
                </w:rPr>
                <w:t>https://www.tennouden.com/</w:t>
              </w:r>
            </w:hyperlink>
          </w:p>
          <w:p w14:paraId="08313714" w14:textId="7355E071" w:rsidR="00E75BFF" w:rsidRPr="00604736" w:rsidRDefault="00604736" w:rsidP="00A55C3A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04736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　　大阪市天王寺区逢阪２－８－５２</w:t>
            </w:r>
            <w:r w:rsidR="00E75BFF" w:rsidRPr="00604736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ＴＥＬ</w:t>
            </w:r>
            <w:r w:rsidRPr="00604736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０６－６７７１－６０１０</w:t>
            </w:r>
          </w:p>
          <w:p w14:paraId="631AA1D3" w14:textId="3F8A3693" w:rsidR="00E75BFF" w:rsidRDefault="00E75BFF" w:rsidP="00E75BFF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04736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■参加費　</w:t>
            </w:r>
            <w:r w:rsidR="0054424C">
              <w:rPr>
                <w:rFonts w:asciiTheme="majorEastAsia" w:eastAsiaTheme="majorEastAsia" w:hAnsiTheme="majorEastAsia" w:hint="eastAsia"/>
                <w:color w:val="FF0000"/>
                <w:sz w:val="32"/>
                <w:szCs w:val="32"/>
              </w:rPr>
              <w:t xml:space="preserve">　</w:t>
            </w:r>
            <w:r w:rsidR="00B31E03" w:rsidRPr="00B31E03"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</w:rPr>
              <w:t>５，０００</w:t>
            </w:r>
            <w:r w:rsidRPr="00B31E03"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</w:rPr>
              <w:t>円</w:t>
            </w:r>
            <w:r w:rsidR="0054424C" w:rsidRPr="00B31E03"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</w:rPr>
              <w:t xml:space="preserve">　</w:t>
            </w:r>
            <w:r w:rsidR="00827ABF" w:rsidRPr="00604736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（税込、当日集金　</w:t>
            </w:r>
            <w:r w:rsidRPr="00604736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※超過分</w:t>
            </w:r>
            <w:r w:rsidR="00827ABF" w:rsidRPr="00604736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は</w:t>
            </w:r>
            <w:r w:rsidRPr="00604736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会より補助</w:t>
            </w:r>
            <w:r w:rsidR="00827ABF" w:rsidRPr="00604736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）</w:t>
            </w:r>
          </w:p>
          <w:p w14:paraId="51EA3C0F" w14:textId="0E813469" w:rsidR="0054424C" w:rsidRDefault="0054424C" w:rsidP="00E75BFF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　</w:t>
            </w:r>
            <w:r w:rsidRPr="009F49E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u w:val="single"/>
              </w:rPr>
              <w:t>※令和元年度・令和２年度卒業生は無料です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。</w:t>
            </w:r>
          </w:p>
          <w:p w14:paraId="0FBF1843" w14:textId="7B20226B" w:rsidR="0054424C" w:rsidRPr="0054424C" w:rsidRDefault="00E75BFF" w:rsidP="007B2919">
            <w:pPr>
              <w:spacing w:line="0" w:lineRule="atLeast"/>
              <w:rPr>
                <w:rFonts w:asciiTheme="majorEastAsia" w:eastAsiaTheme="majorEastAsia" w:hAnsiTheme="majorEastAsia"/>
                <w:bCs/>
                <w:color w:val="000000" w:themeColor="text1"/>
                <w:kern w:val="0"/>
                <w:sz w:val="24"/>
                <w:szCs w:val="24"/>
              </w:rPr>
            </w:pPr>
            <w:r w:rsidRPr="00604736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■担　当　分科会</w:t>
            </w:r>
            <w:r w:rsidR="0054424C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１＆５</w:t>
            </w:r>
            <w:r w:rsidR="007B2919" w:rsidRPr="00604736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（</w:t>
            </w:r>
            <w:r w:rsidR="007B291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黒田</w:t>
            </w:r>
            <w:r w:rsidR="007B2919" w:rsidRPr="00604736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副会長</w:t>
            </w:r>
            <w:r w:rsidR="007B291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＆</w:t>
            </w:r>
            <w:r w:rsidR="0054424C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若本副会長グループ）</w:t>
            </w:r>
            <w:r w:rsidR="007B291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="0054424C" w:rsidRPr="0054424C">
              <w:rPr>
                <w:rFonts w:asciiTheme="majorEastAsia" w:eastAsiaTheme="majorEastAsia" w:hAnsiTheme="majorEastAsia" w:hint="eastAsia"/>
                <w:bCs/>
                <w:color w:val="000000" w:themeColor="text1"/>
                <w:sz w:val="24"/>
                <w:szCs w:val="24"/>
              </w:rPr>
              <w:t>■協　力</w:t>
            </w:r>
            <w:r w:rsidR="0054424C">
              <w:rPr>
                <w:rFonts w:asciiTheme="majorEastAsia" w:eastAsiaTheme="majorEastAsia" w:hAnsiTheme="majorEastAsia" w:hint="eastAsia"/>
                <w:bCs/>
                <w:color w:val="000000" w:themeColor="text1"/>
                <w:sz w:val="24"/>
                <w:szCs w:val="24"/>
              </w:rPr>
              <w:t xml:space="preserve">　柏木副会長</w:t>
            </w:r>
          </w:p>
        </w:tc>
      </w:tr>
    </w:tbl>
    <w:p w14:paraId="6BB3890D" w14:textId="77777777" w:rsidR="005A5563" w:rsidRPr="005A5563" w:rsidRDefault="005A5563" w:rsidP="007B2919">
      <w:pPr>
        <w:tabs>
          <w:tab w:val="left" w:pos="1430"/>
        </w:tabs>
        <w:spacing w:line="0" w:lineRule="atLeast"/>
        <w:rPr>
          <w:rFonts w:asciiTheme="majorEastAsia" w:eastAsiaTheme="majorEastAsia" w:hAnsiTheme="majorEastAsia"/>
          <w:color w:val="000000" w:themeColor="text1"/>
          <w:sz w:val="8"/>
          <w:szCs w:val="8"/>
        </w:rPr>
      </w:pPr>
    </w:p>
    <w:p w14:paraId="726B3D3A" w14:textId="7767FF21" w:rsidR="00E75BFF" w:rsidRPr="007B2919" w:rsidRDefault="00E75BFF" w:rsidP="007B2919">
      <w:pPr>
        <w:tabs>
          <w:tab w:val="left" w:pos="1430"/>
        </w:tabs>
        <w:spacing w:line="0" w:lineRule="atLeas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60473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54424C" w:rsidRPr="007B291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Pr="007B291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平素は</w:t>
      </w:r>
      <w:r w:rsidR="001F43F7" w:rsidRPr="007B291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お世話になりまして誠にありがとうございます。</w:t>
      </w:r>
    </w:p>
    <w:p w14:paraId="3FC43E36" w14:textId="38CBB002" w:rsidR="0054424C" w:rsidRPr="007B2919" w:rsidRDefault="0054424C" w:rsidP="007B2919">
      <w:pPr>
        <w:tabs>
          <w:tab w:val="left" w:pos="1430"/>
        </w:tabs>
        <w:spacing w:line="0" w:lineRule="atLeast"/>
        <w:rPr>
          <w:rFonts w:asciiTheme="majorEastAsia" w:eastAsiaTheme="majorEastAsia" w:hAnsiTheme="majorEastAsia" w:cs="HG丸ｺﾞｼｯｸM-PRO"/>
          <w:color w:val="000000" w:themeColor="text1"/>
          <w:kern w:val="1"/>
          <w:sz w:val="24"/>
          <w:szCs w:val="24"/>
        </w:rPr>
      </w:pPr>
      <w:r w:rsidRPr="007B291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さて、度重なる延期となっていました</w:t>
      </w:r>
      <w:r w:rsidRPr="007B2919">
        <w:rPr>
          <w:rFonts w:asciiTheme="majorEastAsia" w:eastAsiaTheme="majorEastAsia" w:hAnsiTheme="majorEastAsia" w:cs="HG丸ｺﾞｼｯｸM-PRO" w:hint="eastAsia"/>
          <w:color w:val="000000" w:themeColor="text1"/>
          <w:kern w:val="1"/>
          <w:sz w:val="24"/>
          <w:szCs w:val="24"/>
        </w:rPr>
        <w:t>令和元年度・令和２年度の卒業生をお送りする</w:t>
      </w:r>
    </w:p>
    <w:p w14:paraId="574CE47D" w14:textId="75C73200" w:rsidR="0054424C" w:rsidRPr="007B2919" w:rsidRDefault="0054424C" w:rsidP="007B2919">
      <w:pPr>
        <w:tabs>
          <w:tab w:val="left" w:pos="1430"/>
        </w:tabs>
        <w:spacing w:line="0" w:lineRule="atLeast"/>
        <w:rPr>
          <w:rFonts w:asciiTheme="majorEastAsia" w:eastAsiaTheme="majorEastAsia" w:hAnsiTheme="majorEastAsia" w:cs="HG丸ｺﾞｼｯｸM-PRO"/>
          <w:color w:val="000000" w:themeColor="text1"/>
          <w:kern w:val="1"/>
          <w:sz w:val="24"/>
          <w:szCs w:val="24"/>
        </w:rPr>
      </w:pPr>
      <w:r w:rsidRPr="007B2919">
        <w:rPr>
          <w:rFonts w:asciiTheme="majorEastAsia" w:eastAsiaTheme="majorEastAsia" w:hAnsiTheme="majorEastAsia" w:cs="HG丸ｺﾞｼｯｸM-PRO" w:hint="eastAsia"/>
          <w:color w:val="000000" w:themeColor="text1"/>
          <w:kern w:val="1"/>
          <w:sz w:val="24"/>
          <w:szCs w:val="24"/>
        </w:rPr>
        <w:t xml:space="preserve">　送別会を愈々開催致します。</w:t>
      </w:r>
    </w:p>
    <w:p w14:paraId="65D46160" w14:textId="06FB9754" w:rsidR="0054424C" w:rsidRPr="007B2919" w:rsidRDefault="0054424C" w:rsidP="007B2919">
      <w:pPr>
        <w:tabs>
          <w:tab w:val="left" w:pos="1430"/>
        </w:tabs>
        <w:spacing w:line="0" w:lineRule="atLeast"/>
        <w:rPr>
          <w:rFonts w:asciiTheme="majorEastAsia" w:eastAsiaTheme="majorEastAsia" w:hAnsiTheme="majorEastAsia" w:cs="HG丸ｺﾞｼｯｸM-PRO"/>
          <w:color w:val="000000" w:themeColor="text1"/>
          <w:kern w:val="1"/>
          <w:sz w:val="24"/>
          <w:szCs w:val="24"/>
        </w:rPr>
      </w:pPr>
      <w:r w:rsidRPr="007B2919">
        <w:rPr>
          <w:rFonts w:asciiTheme="majorEastAsia" w:eastAsiaTheme="majorEastAsia" w:hAnsiTheme="majorEastAsia" w:cs="HG丸ｺﾞｼｯｸM-PRO" w:hint="eastAsia"/>
          <w:color w:val="000000" w:themeColor="text1"/>
          <w:kern w:val="1"/>
          <w:sz w:val="24"/>
          <w:szCs w:val="24"/>
        </w:rPr>
        <w:t xml:space="preserve">　　昨年からのコロナ禍により緊急事態宣言発出等にて、数度にわた</w:t>
      </w:r>
      <w:r w:rsidR="00AE3C8F" w:rsidRPr="007B2919">
        <w:rPr>
          <w:rFonts w:asciiTheme="majorEastAsia" w:eastAsiaTheme="majorEastAsia" w:hAnsiTheme="majorEastAsia" w:cs="HG丸ｺﾞｼｯｸM-PRO" w:hint="eastAsia"/>
          <w:color w:val="000000" w:themeColor="text1"/>
          <w:kern w:val="1"/>
          <w:sz w:val="24"/>
          <w:szCs w:val="24"/>
        </w:rPr>
        <w:t>り</w:t>
      </w:r>
      <w:r w:rsidRPr="007B2919">
        <w:rPr>
          <w:rFonts w:asciiTheme="majorEastAsia" w:eastAsiaTheme="majorEastAsia" w:hAnsiTheme="majorEastAsia" w:cs="HG丸ｺﾞｼｯｸM-PRO" w:hint="eastAsia"/>
          <w:color w:val="000000" w:themeColor="text1"/>
          <w:kern w:val="1"/>
          <w:sz w:val="24"/>
          <w:szCs w:val="24"/>
        </w:rPr>
        <w:t>企画中止</w:t>
      </w:r>
      <w:r w:rsidR="00AE3C8F" w:rsidRPr="007B2919">
        <w:rPr>
          <w:rFonts w:asciiTheme="majorEastAsia" w:eastAsiaTheme="majorEastAsia" w:hAnsiTheme="majorEastAsia" w:cs="HG丸ｺﾞｼｯｸM-PRO" w:hint="eastAsia"/>
          <w:color w:val="000000" w:themeColor="text1"/>
          <w:kern w:val="1"/>
          <w:sz w:val="24"/>
          <w:szCs w:val="24"/>
        </w:rPr>
        <w:t>となって</w:t>
      </w:r>
    </w:p>
    <w:p w14:paraId="7DD4BB90" w14:textId="77777777" w:rsidR="00AE3C8F" w:rsidRPr="007B2919" w:rsidRDefault="00AE3C8F" w:rsidP="007B2919">
      <w:pPr>
        <w:tabs>
          <w:tab w:val="left" w:pos="1430"/>
        </w:tabs>
        <w:spacing w:line="0" w:lineRule="atLeast"/>
        <w:rPr>
          <w:rFonts w:asciiTheme="majorEastAsia" w:eastAsiaTheme="majorEastAsia" w:hAnsiTheme="majorEastAsia" w:cs="HG丸ｺﾞｼｯｸM-PRO"/>
          <w:color w:val="000000" w:themeColor="text1"/>
          <w:kern w:val="1"/>
          <w:sz w:val="24"/>
          <w:szCs w:val="24"/>
        </w:rPr>
      </w:pPr>
      <w:r w:rsidRPr="007B2919">
        <w:rPr>
          <w:rFonts w:asciiTheme="majorEastAsia" w:eastAsiaTheme="majorEastAsia" w:hAnsiTheme="majorEastAsia" w:cs="HG丸ｺﾞｼｯｸM-PRO" w:hint="eastAsia"/>
          <w:color w:val="000000" w:themeColor="text1"/>
          <w:kern w:val="1"/>
          <w:sz w:val="24"/>
          <w:szCs w:val="24"/>
        </w:rPr>
        <w:t xml:space="preserve">　いましたが、ワクチン接種の進行や昨年夏期における感染数の減等を鑑み、役員会での</w:t>
      </w:r>
    </w:p>
    <w:p w14:paraId="207FB20A" w14:textId="4B0E446B" w:rsidR="00AE3C8F" w:rsidRPr="007B2919" w:rsidRDefault="00AE3C8F" w:rsidP="007B2919">
      <w:pPr>
        <w:tabs>
          <w:tab w:val="left" w:pos="1430"/>
        </w:tabs>
        <w:spacing w:line="0" w:lineRule="atLeast"/>
        <w:rPr>
          <w:rFonts w:asciiTheme="majorEastAsia" w:eastAsiaTheme="majorEastAsia" w:hAnsiTheme="majorEastAsia" w:cs="HG丸ｺﾞｼｯｸM-PRO"/>
          <w:color w:val="000000" w:themeColor="text1"/>
          <w:kern w:val="1"/>
          <w:sz w:val="24"/>
          <w:szCs w:val="24"/>
        </w:rPr>
      </w:pPr>
      <w:r w:rsidRPr="007B2919">
        <w:rPr>
          <w:rFonts w:asciiTheme="majorEastAsia" w:eastAsiaTheme="majorEastAsia" w:hAnsiTheme="majorEastAsia" w:cs="HG丸ｺﾞｼｯｸM-PRO" w:hint="eastAsia"/>
          <w:color w:val="000000" w:themeColor="text1"/>
          <w:kern w:val="1"/>
          <w:sz w:val="24"/>
          <w:szCs w:val="24"/>
        </w:rPr>
        <w:t xml:space="preserve">　協議の結果、送別会を開催するなら今夏しかない！との結論となりました。</w:t>
      </w:r>
    </w:p>
    <w:p w14:paraId="399425BD" w14:textId="1B88C0B7" w:rsidR="000B090A" w:rsidRDefault="00AE3C8F" w:rsidP="007B2919">
      <w:pPr>
        <w:tabs>
          <w:tab w:val="left" w:pos="1430"/>
        </w:tabs>
        <w:spacing w:line="0" w:lineRule="atLeast"/>
        <w:rPr>
          <w:rFonts w:asciiTheme="majorEastAsia" w:eastAsiaTheme="majorEastAsia" w:hAnsiTheme="majorEastAsia" w:cs="HG丸ｺﾞｼｯｸM-PRO"/>
          <w:color w:val="000000" w:themeColor="text1"/>
          <w:kern w:val="1"/>
          <w:sz w:val="24"/>
          <w:szCs w:val="24"/>
        </w:rPr>
      </w:pPr>
      <w:r w:rsidRPr="007B2919">
        <w:rPr>
          <w:rFonts w:asciiTheme="majorEastAsia" w:eastAsiaTheme="majorEastAsia" w:hAnsiTheme="majorEastAsia" w:cs="HG丸ｺﾞｼｯｸM-PRO" w:hint="eastAsia"/>
          <w:color w:val="000000" w:themeColor="text1"/>
          <w:kern w:val="1"/>
          <w:sz w:val="24"/>
          <w:szCs w:val="24"/>
        </w:rPr>
        <w:t xml:space="preserve">　　</w:t>
      </w:r>
      <w:r w:rsidRPr="00F15387">
        <w:rPr>
          <w:rFonts w:asciiTheme="majorEastAsia" w:eastAsiaTheme="majorEastAsia" w:hAnsiTheme="majorEastAsia" w:cs="HG丸ｺﾞｼｯｸM-PRO" w:hint="eastAsia"/>
          <w:color w:val="000000" w:themeColor="text1"/>
          <w:spacing w:val="3"/>
          <w:kern w:val="0"/>
          <w:sz w:val="24"/>
          <w:szCs w:val="24"/>
          <w:fitText w:val="9120" w:id="-1760338432"/>
        </w:rPr>
        <w:t>もちろん感染防止には十二分につとめ、</w:t>
      </w:r>
      <w:r w:rsidR="000B090A" w:rsidRPr="00F15387">
        <w:rPr>
          <w:rFonts w:asciiTheme="majorEastAsia" w:eastAsiaTheme="majorEastAsia" w:hAnsiTheme="majorEastAsia" w:cs="HG丸ｺﾞｼｯｸM-PRO" w:hint="eastAsia"/>
          <w:color w:val="000000" w:themeColor="text1"/>
          <w:spacing w:val="3"/>
          <w:kern w:val="0"/>
          <w:sz w:val="24"/>
          <w:szCs w:val="24"/>
          <w:fitText w:val="9120" w:id="-1760338432"/>
        </w:rPr>
        <w:t>会場は当会事業では</w:t>
      </w:r>
      <w:r w:rsidRPr="00F15387">
        <w:rPr>
          <w:rFonts w:asciiTheme="majorEastAsia" w:eastAsiaTheme="majorEastAsia" w:hAnsiTheme="majorEastAsia" w:cs="HG丸ｺﾞｼｯｸM-PRO" w:hint="eastAsia"/>
          <w:color w:val="000000" w:themeColor="text1"/>
          <w:spacing w:val="3"/>
          <w:kern w:val="0"/>
          <w:sz w:val="24"/>
          <w:szCs w:val="24"/>
          <w:fitText w:val="9120" w:id="-1760338432"/>
        </w:rPr>
        <w:t>過去最大の広さとな</w:t>
      </w:r>
      <w:r w:rsidRPr="00F15387">
        <w:rPr>
          <w:rFonts w:asciiTheme="majorEastAsia" w:eastAsiaTheme="majorEastAsia" w:hAnsiTheme="majorEastAsia" w:cs="HG丸ｺﾞｼｯｸM-PRO" w:hint="eastAsia"/>
          <w:color w:val="000000" w:themeColor="text1"/>
          <w:spacing w:val="12"/>
          <w:kern w:val="0"/>
          <w:sz w:val="24"/>
          <w:szCs w:val="24"/>
          <w:fitText w:val="9120" w:id="-1760338432"/>
        </w:rPr>
        <w:t>る</w:t>
      </w:r>
    </w:p>
    <w:p w14:paraId="41D65B20" w14:textId="6016D17C" w:rsidR="0054424C" w:rsidRPr="007B2919" w:rsidRDefault="000B090A" w:rsidP="007B2919">
      <w:pPr>
        <w:tabs>
          <w:tab w:val="left" w:pos="1430"/>
        </w:tabs>
        <w:spacing w:line="0" w:lineRule="atLeast"/>
        <w:rPr>
          <w:rFonts w:asciiTheme="majorEastAsia" w:eastAsiaTheme="majorEastAsia" w:hAnsiTheme="majorEastAsia" w:cs="HG丸ｺﾞｼｯｸM-PRO"/>
          <w:color w:val="000000" w:themeColor="text1"/>
          <w:kern w:val="1"/>
          <w:sz w:val="24"/>
          <w:szCs w:val="24"/>
        </w:rPr>
      </w:pPr>
      <w:r>
        <w:rPr>
          <w:rFonts w:asciiTheme="majorEastAsia" w:eastAsiaTheme="majorEastAsia" w:hAnsiTheme="majorEastAsia" w:cs="HG丸ｺﾞｼｯｸM-PRO" w:hint="eastAsia"/>
          <w:color w:val="000000" w:themeColor="text1"/>
          <w:kern w:val="1"/>
          <w:sz w:val="24"/>
          <w:szCs w:val="24"/>
        </w:rPr>
        <w:t xml:space="preserve">　</w:t>
      </w:r>
      <w:r w:rsidR="00F15387" w:rsidRPr="007B2919">
        <w:rPr>
          <w:rFonts w:asciiTheme="majorEastAsia" w:eastAsiaTheme="majorEastAsia" w:hAnsiTheme="majorEastAsia" w:cs="HG丸ｺﾞｼｯｸM-PRO" w:hint="eastAsia"/>
          <w:color w:val="000000" w:themeColor="text1"/>
          <w:kern w:val="1"/>
          <w:sz w:val="24"/>
          <w:szCs w:val="24"/>
        </w:rPr>
        <w:t>大阪</w:t>
      </w:r>
      <w:r w:rsidR="00AE3C8F" w:rsidRPr="007B2919">
        <w:rPr>
          <w:rFonts w:asciiTheme="majorEastAsia" w:eastAsiaTheme="majorEastAsia" w:hAnsiTheme="majorEastAsia" w:cs="HG丸ｺﾞｼｯｸM-PRO" w:hint="eastAsia"/>
          <w:color w:val="000000" w:themeColor="text1"/>
          <w:kern w:val="1"/>
          <w:sz w:val="24"/>
          <w:szCs w:val="24"/>
        </w:rPr>
        <w:t>の</w:t>
      </w:r>
      <w:r w:rsidR="00F15387">
        <w:rPr>
          <w:rFonts w:asciiTheme="majorEastAsia" w:eastAsiaTheme="majorEastAsia" w:hAnsiTheme="majorEastAsia" w:cs="HG丸ｺﾞｼｯｸM-PRO" w:hint="eastAsia"/>
          <w:color w:val="000000" w:themeColor="text1"/>
          <w:kern w:val="1"/>
          <w:sz w:val="24"/>
          <w:szCs w:val="24"/>
        </w:rPr>
        <w:t>料亭</w:t>
      </w:r>
      <w:r w:rsidR="00AE3C8F" w:rsidRPr="007B2919">
        <w:rPr>
          <w:rFonts w:asciiTheme="majorEastAsia" w:eastAsiaTheme="majorEastAsia" w:hAnsiTheme="majorEastAsia" w:cs="HG丸ｺﾞｼｯｸM-PRO" w:hint="eastAsia"/>
          <w:color w:val="000000" w:themeColor="text1"/>
          <w:kern w:val="1"/>
          <w:sz w:val="24"/>
          <w:szCs w:val="24"/>
        </w:rPr>
        <w:t>天王殿にて、</w:t>
      </w:r>
      <w:bookmarkStart w:id="0" w:name="_Hlk76124411"/>
      <w:r w:rsidR="00AE3C8F" w:rsidRPr="007B2919">
        <w:rPr>
          <w:rFonts w:asciiTheme="majorEastAsia" w:eastAsiaTheme="majorEastAsia" w:hAnsiTheme="majorEastAsia" w:cs="HG丸ｺﾞｼｯｸM-PRO" w:hint="eastAsia"/>
          <w:color w:val="000000" w:themeColor="text1"/>
          <w:kern w:val="1"/>
          <w:sz w:val="24"/>
          <w:szCs w:val="24"/>
        </w:rPr>
        <w:t>ソーシャルディスタンス</w:t>
      </w:r>
      <w:r w:rsidR="0038306E" w:rsidRPr="007B2919">
        <w:rPr>
          <w:rFonts w:asciiTheme="majorEastAsia" w:eastAsiaTheme="majorEastAsia" w:hAnsiTheme="majorEastAsia" w:cs="HG丸ｺﾞｼｯｸM-PRO" w:hint="eastAsia"/>
          <w:color w:val="000000" w:themeColor="text1"/>
          <w:kern w:val="1"/>
          <w:sz w:val="24"/>
          <w:szCs w:val="24"/>
        </w:rPr>
        <w:t>等</w:t>
      </w:r>
      <w:r w:rsidR="00AE3C8F" w:rsidRPr="007B2919">
        <w:rPr>
          <w:rFonts w:asciiTheme="majorEastAsia" w:eastAsiaTheme="majorEastAsia" w:hAnsiTheme="majorEastAsia" w:cs="HG丸ｺﾞｼｯｸM-PRO" w:hint="eastAsia"/>
          <w:color w:val="000000" w:themeColor="text1"/>
          <w:kern w:val="1"/>
          <w:sz w:val="24"/>
          <w:szCs w:val="24"/>
        </w:rPr>
        <w:t>感染対策</w:t>
      </w:r>
      <w:bookmarkEnd w:id="0"/>
      <w:r w:rsidR="00AE3C8F" w:rsidRPr="007B2919">
        <w:rPr>
          <w:rFonts w:asciiTheme="majorEastAsia" w:eastAsiaTheme="majorEastAsia" w:hAnsiTheme="majorEastAsia" w:cs="HG丸ｺﾞｼｯｸM-PRO" w:hint="eastAsia"/>
          <w:color w:val="000000" w:themeColor="text1"/>
          <w:kern w:val="1"/>
          <w:sz w:val="24"/>
          <w:szCs w:val="24"/>
        </w:rPr>
        <w:t>を講じながらの開催です。</w:t>
      </w:r>
    </w:p>
    <w:p w14:paraId="0AADB18F" w14:textId="2DD5FD3B" w:rsidR="000B090A" w:rsidRDefault="0038306E" w:rsidP="007B2919">
      <w:pPr>
        <w:tabs>
          <w:tab w:val="left" w:pos="1430"/>
        </w:tabs>
        <w:spacing w:line="0" w:lineRule="atLeas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7B291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当会の発展と成長に多大なるご尽力を頂いた卒業生</w:t>
      </w:r>
      <w:r w:rsidR="000B090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の皆さんへ、</w:t>
      </w:r>
      <w:r w:rsidRPr="007B291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安心安全な環境の中、</w:t>
      </w:r>
    </w:p>
    <w:p w14:paraId="77BB1666" w14:textId="7D433941" w:rsidR="0038306E" w:rsidRPr="007B2919" w:rsidRDefault="000B090A" w:rsidP="007B2919">
      <w:pPr>
        <w:tabs>
          <w:tab w:val="left" w:pos="1430"/>
        </w:tabs>
        <w:spacing w:line="0" w:lineRule="atLeas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38306E" w:rsidRPr="007B291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楽しくそして明るく卒業のお祝いを</w:t>
      </w:r>
      <w:r w:rsidR="00D10F3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会員一同にておくりたい</w:t>
      </w:r>
      <w:r w:rsidR="0038306E" w:rsidRPr="007B291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と存じます。</w:t>
      </w:r>
    </w:p>
    <w:p w14:paraId="60EB5A21" w14:textId="68E0E446" w:rsidR="0038306E" w:rsidRPr="007B2919" w:rsidRDefault="0038306E" w:rsidP="007B2919">
      <w:pPr>
        <w:tabs>
          <w:tab w:val="left" w:pos="1430"/>
        </w:tabs>
        <w:spacing w:line="0" w:lineRule="atLeas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7B291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是非お繰り合わせの上、ご参加下さいますよう宜しくお願い申し上げます。</w:t>
      </w:r>
    </w:p>
    <w:p w14:paraId="16A237EF" w14:textId="77777777" w:rsidR="007B2919" w:rsidRPr="005A5563" w:rsidRDefault="007B2919" w:rsidP="007B2919">
      <w:pPr>
        <w:tabs>
          <w:tab w:val="left" w:pos="1430"/>
        </w:tabs>
        <w:spacing w:line="0" w:lineRule="atLeast"/>
        <w:rPr>
          <w:rFonts w:asciiTheme="majorEastAsia" w:eastAsiaTheme="majorEastAsia" w:hAnsiTheme="majorEastAsia"/>
          <w:color w:val="000000" w:themeColor="text1"/>
          <w:sz w:val="8"/>
          <w:szCs w:val="8"/>
        </w:rPr>
      </w:pPr>
    </w:p>
    <w:p w14:paraId="364E8DEC" w14:textId="610A72BF" w:rsidR="007B2919" w:rsidRPr="007B2919" w:rsidRDefault="007B2919" w:rsidP="007B2919">
      <w:pPr>
        <w:tabs>
          <w:tab w:val="left" w:pos="1430"/>
        </w:tabs>
        <w:spacing w:line="0" w:lineRule="atLeas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7B291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■ご卒業生の皆さん</w:t>
      </w:r>
    </w:p>
    <w:p w14:paraId="0B7DB321" w14:textId="6CF57508" w:rsidR="000D3FDD" w:rsidRPr="000D3FDD" w:rsidRDefault="000D3FDD" w:rsidP="000D3FDD">
      <w:pPr>
        <w:tabs>
          <w:tab w:val="left" w:pos="1430"/>
        </w:tabs>
        <w:spacing w:line="0" w:lineRule="atLeas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0D3FD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（令和元年度卒業生）令和２年３月卒業：５名</w:t>
      </w:r>
    </w:p>
    <w:p w14:paraId="704DA08C" w14:textId="5D1961F6" w:rsidR="000D3FDD" w:rsidRPr="000D3FDD" w:rsidRDefault="000D3FDD" w:rsidP="000D3FDD">
      <w:pPr>
        <w:tabs>
          <w:tab w:val="left" w:pos="1430"/>
        </w:tabs>
        <w:spacing w:line="0" w:lineRule="atLeas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0D3FD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・佐藤雅弘氏（ゼロ精工㈱　　　代表取締役）・井野貴人氏（五代産業㈱　　　代表取締役）</w:t>
      </w:r>
    </w:p>
    <w:p w14:paraId="6420A1A1" w14:textId="473FAC04" w:rsidR="000D3FDD" w:rsidRPr="000D3FDD" w:rsidRDefault="000D3FDD" w:rsidP="000D3FDD">
      <w:pPr>
        <w:tabs>
          <w:tab w:val="left" w:pos="1430"/>
        </w:tabs>
        <w:spacing w:line="0" w:lineRule="atLeas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0D3FD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・山元　覚氏（関西メディア㈱　代表取締役）・清水博之氏（ＳＥＡＶＡＣ㈱　代表取締役）</w:t>
      </w:r>
    </w:p>
    <w:p w14:paraId="52E582F1" w14:textId="34106B4F" w:rsidR="000D3FDD" w:rsidRPr="000D3FDD" w:rsidRDefault="000D3FDD" w:rsidP="000D3FDD">
      <w:pPr>
        <w:tabs>
          <w:tab w:val="left" w:pos="1430"/>
        </w:tabs>
        <w:spacing w:line="0" w:lineRule="atLeas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0D3FD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・豊枡　裕二氏（㈱ホーユーウェルディング　代表取締役）</w:t>
      </w:r>
    </w:p>
    <w:p w14:paraId="45665EE1" w14:textId="1F97A3A0" w:rsidR="000D3FDD" w:rsidRPr="000D3FDD" w:rsidRDefault="000D3FDD" w:rsidP="000D3FDD">
      <w:pPr>
        <w:tabs>
          <w:tab w:val="left" w:pos="1430"/>
        </w:tabs>
        <w:spacing w:line="0" w:lineRule="atLeas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0D3FD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（令和２年度卒業生）令和３年３月卒業：３名</w:t>
      </w:r>
    </w:p>
    <w:p w14:paraId="188FEC79" w14:textId="2004BB92" w:rsidR="000D3FDD" w:rsidRPr="000D3FDD" w:rsidRDefault="000D3FDD" w:rsidP="000D3FDD">
      <w:pPr>
        <w:tabs>
          <w:tab w:val="left" w:pos="1430"/>
        </w:tabs>
        <w:spacing w:line="0" w:lineRule="atLeas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0D3FD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・中山　敦司氏（㈱ナカヤマ　　代表取締役）・永松　拓也氏（㈱永松製作所　代表取締役）</w:t>
      </w:r>
    </w:p>
    <w:p w14:paraId="74609992" w14:textId="6D4E722B" w:rsidR="007B2919" w:rsidRPr="007B2919" w:rsidRDefault="000D3FDD" w:rsidP="000D3FDD">
      <w:pPr>
        <w:tabs>
          <w:tab w:val="left" w:pos="1430"/>
        </w:tabs>
        <w:spacing w:line="0" w:lineRule="atLeas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0D3FD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・髙橋健一郎氏（旭建設㈱　　　代表取締役）</w:t>
      </w:r>
    </w:p>
    <w:p w14:paraId="5B2C12D6" w14:textId="77777777" w:rsidR="00E75BFF" w:rsidRPr="005A5563" w:rsidRDefault="00E75BFF" w:rsidP="007B2919">
      <w:pPr>
        <w:spacing w:line="0" w:lineRule="atLeast"/>
        <w:rPr>
          <w:rFonts w:asciiTheme="majorEastAsia" w:eastAsiaTheme="majorEastAsia" w:hAnsiTheme="majorEastAsia"/>
          <w:color w:val="000000" w:themeColor="text1"/>
          <w:sz w:val="8"/>
          <w:szCs w:val="8"/>
        </w:rPr>
      </w:pPr>
    </w:p>
    <w:p w14:paraId="2389F98B" w14:textId="5A6FCAFF" w:rsidR="007B2919" w:rsidRPr="007B2919" w:rsidRDefault="00E75BFF" w:rsidP="007B2919">
      <w:pPr>
        <w:spacing w:line="0" w:lineRule="atLeast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7B2919">
        <w:rPr>
          <w:rFonts w:asciiTheme="majorEastAsia" w:eastAsiaTheme="majorEastAsia" w:hAnsiTheme="majorEastAsia" w:hint="eastAsia"/>
          <w:color w:val="000000"/>
          <w:sz w:val="24"/>
          <w:szCs w:val="24"/>
        </w:rPr>
        <w:t>■</w:t>
      </w:r>
      <w:r w:rsidR="007B2919" w:rsidRPr="007B2919">
        <w:rPr>
          <w:rFonts w:asciiTheme="majorEastAsia" w:eastAsiaTheme="majorEastAsia" w:hAnsiTheme="majorEastAsia" w:hint="eastAsia"/>
          <w:color w:val="000000"/>
          <w:sz w:val="24"/>
          <w:szCs w:val="24"/>
        </w:rPr>
        <w:t>ご出席の方へ　～新型コロナウイルス感染症予防・拡散防止の為～</w:t>
      </w:r>
    </w:p>
    <w:p w14:paraId="7F370BE1" w14:textId="1AA4218F" w:rsidR="007B2919" w:rsidRPr="007B2919" w:rsidRDefault="007B2919" w:rsidP="007B2919">
      <w:pPr>
        <w:spacing w:line="0" w:lineRule="atLeast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7B2919"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　　①事前に体温の測定・確認　②発熱等の風邪症状がある場合は、ご出席の自粛及び事務局</w:t>
      </w:r>
    </w:p>
    <w:p w14:paraId="7DCFB464" w14:textId="5355B8EC" w:rsidR="007B2919" w:rsidRPr="007B2919" w:rsidRDefault="007B2919" w:rsidP="007B2919">
      <w:pPr>
        <w:spacing w:line="0" w:lineRule="atLeast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7B2919"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　　へのご連絡　③マスクの持参・着用　④会場設置の消毒液にて手指消毒をお願いします。</w:t>
      </w:r>
    </w:p>
    <w:p w14:paraId="244851B2" w14:textId="6B72AF26" w:rsidR="007B2919" w:rsidRPr="007B2919" w:rsidRDefault="007B2919" w:rsidP="007B2919">
      <w:pPr>
        <w:spacing w:line="0" w:lineRule="atLeast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7B2919"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　　また会場は三密を避ける為、席の間隔を広めにし、ドアを開放し換気をさせて頂きます。</w:t>
      </w:r>
    </w:p>
    <w:p w14:paraId="5C65FE43" w14:textId="757ECD5C" w:rsidR="007B2919" w:rsidRPr="005A5563" w:rsidRDefault="007B2919" w:rsidP="007B2919">
      <w:pPr>
        <w:spacing w:line="0" w:lineRule="atLeast"/>
        <w:rPr>
          <w:rFonts w:asciiTheme="majorEastAsia" w:eastAsiaTheme="majorEastAsia" w:hAnsiTheme="majorEastAsia"/>
          <w:color w:val="000000" w:themeColor="text1"/>
          <w:sz w:val="8"/>
          <w:szCs w:val="8"/>
        </w:rPr>
      </w:pPr>
    </w:p>
    <w:p w14:paraId="294D00E0" w14:textId="77777777" w:rsidR="005A5563" w:rsidRDefault="005A5563" w:rsidP="005A5563">
      <w:pPr>
        <w:spacing w:line="0" w:lineRule="atLeas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7B291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■特記事項</w:t>
      </w:r>
    </w:p>
    <w:p w14:paraId="0A2768BF" w14:textId="6F289C2A" w:rsidR="005A5563" w:rsidRPr="005A5563" w:rsidRDefault="005A5563" w:rsidP="005A5563">
      <w:pPr>
        <w:spacing w:line="0" w:lineRule="atLeas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5A556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113D4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・</w:t>
      </w:r>
      <w:r w:rsidRPr="005A556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本会は感染防止を徹底し安全に配慮の上開催致しますが、社会情勢の急速な悪化の場合</w:t>
      </w:r>
    </w:p>
    <w:p w14:paraId="24EA12EC" w14:textId="54E9F5F0" w:rsidR="005A5563" w:rsidRDefault="005A5563" w:rsidP="005A5563">
      <w:pPr>
        <w:spacing w:line="0" w:lineRule="atLeas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5A556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は開催を急遽取りやめとなる場合があります。予めご理解下さい。</w:t>
      </w:r>
    </w:p>
    <w:p w14:paraId="7A758A11" w14:textId="59204E5F" w:rsidR="00113D44" w:rsidRPr="007B2919" w:rsidRDefault="00113D44" w:rsidP="00113D44">
      <w:pPr>
        <w:spacing w:line="0" w:lineRule="atLeast"/>
        <w:rPr>
          <w:rFonts w:asciiTheme="majorEastAsia" w:eastAsiaTheme="majorEastAsia" w:hAnsiTheme="majorEastAsia"/>
          <w:color w:val="000000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　・</w:t>
      </w:r>
      <w:r w:rsidRPr="007B2919">
        <w:rPr>
          <w:rFonts w:asciiTheme="majorEastAsia" w:eastAsiaTheme="majorEastAsia" w:hAnsiTheme="majorEastAsia" w:hint="eastAsia"/>
          <w:color w:val="000000"/>
          <w:sz w:val="24"/>
          <w:szCs w:val="24"/>
        </w:rPr>
        <w:t>今回の送別会は、特例として、卒業生の皆さんと関係の深かった平成３０年度卒業の</w:t>
      </w:r>
    </w:p>
    <w:p w14:paraId="0A3EACA9" w14:textId="77777777" w:rsidR="00113D44" w:rsidRPr="007B2919" w:rsidRDefault="00113D44" w:rsidP="00113D44">
      <w:pPr>
        <w:spacing w:line="0" w:lineRule="atLeast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7B2919"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　　ＯＢＯＧの皆さんにもご案内致します。</w:t>
      </w:r>
    </w:p>
    <w:p w14:paraId="2E8CD998" w14:textId="6C847B27" w:rsidR="00113D44" w:rsidRDefault="00113D44" w:rsidP="005A5563">
      <w:pPr>
        <w:spacing w:line="0" w:lineRule="atLeas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416738D4" w14:textId="77777777" w:rsidR="00081019" w:rsidRDefault="00081019" w:rsidP="005A5563">
      <w:pPr>
        <w:spacing w:line="0" w:lineRule="atLeas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71E64DF5" w14:textId="368CF0A4" w:rsidR="00081019" w:rsidRDefault="00081019" w:rsidP="005A5563">
      <w:pPr>
        <w:spacing w:line="0" w:lineRule="atLeas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7B2919">
        <w:rPr>
          <w:rFonts w:asciiTheme="majorEastAsia" w:eastAsiaTheme="majorEastAsia" w:hAnsiTheme="majorEastAsia" w:hint="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5920" behindDoc="0" locked="0" layoutInCell="1" allowOverlap="1" wp14:anchorId="7FCB9E0F" wp14:editId="72A95167">
            <wp:simplePos x="0" y="0"/>
            <wp:positionH relativeFrom="column">
              <wp:posOffset>210814</wp:posOffset>
            </wp:positionH>
            <wp:positionV relativeFrom="paragraph">
              <wp:posOffset>172085</wp:posOffset>
            </wp:positionV>
            <wp:extent cx="3331596" cy="2583118"/>
            <wp:effectExtent l="38100" t="38100" r="40640" b="4635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596" cy="2583118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756654" w14:textId="080BE774" w:rsidR="00113D44" w:rsidRDefault="00113D44" w:rsidP="005A5563">
      <w:pPr>
        <w:spacing w:line="0" w:lineRule="atLeas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53A74F6C" w14:textId="7159523C" w:rsidR="00113D44" w:rsidRDefault="00113D44" w:rsidP="005A5563">
      <w:pPr>
        <w:spacing w:line="0" w:lineRule="atLeas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69AA6AAD" w14:textId="17070A29" w:rsidR="00113D44" w:rsidRDefault="00113D44" w:rsidP="005A5563">
      <w:pPr>
        <w:spacing w:line="0" w:lineRule="atLeas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174B92A1" w14:textId="041D968C" w:rsidR="00113D44" w:rsidRPr="005A5563" w:rsidRDefault="00EF17FE" w:rsidP="005A5563">
      <w:pPr>
        <w:spacing w:line="0" w:lineRule="atLeas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D2758B3" wp14:editId="3C6D4F32">
                <wp:simplePos x="0" y="0"/>
                <wp:positionH relativeFrom="column">
                  <wp:posOffset>3542251</wp:posOffset>
                </wp:positionH>
                <wp:positionV relativeFrom="paragraph">
                  <wp:posOffset>89782</wp:posOffset>
                </wp:positionV>
                <wp:extent cx="2998470" cy="1303849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98470" cy="13038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4947C" w14:textId="052D9218" w:rsidR="006A527A" w:rsidRPr="00EF17FE" w:rsidRDefault="006A527A" w:rsidP="00EF17F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F17F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☆大阪で数少ない庭園付 料亭 天王殿☆</w:t>
                            </w:r>
                          </w:p>
                          <w:p w14:paraId="046AC7D0" w14:textId="0F80264C" w:rsidR="006A527A" w:rsidRPr="00EF17FE" w:rsidRDefault="006A527A" w:rsidP="00EF17FE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</w:pPr>
                          </w:p>
                          <w:p w14:paraId="4356012D" w14:textId="7EACFEE3" w:rsidR="00EF17FE" w:rsidRDefault="00EF17FE" w:rsidP="00EF17FE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当日は</w:t>
                            </w:r>
                            <w:r w:rsidR="006A527A" w:rsidRPr="006A527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完全個室の</w:t>
                            </w:r>
                            <w:r w:rsidR="000D2DC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２２０名収容可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の</w:t>
                            </w:r>
                          </w:p>
                          <w:p w14:paraId="2DE6938C" w14:textId="2706B589" w:rsidR="00EF17FE" w:rsidRDefault="00EF17FE" w:rsidP="00EF17FE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D2DCE" w:rsidRPr="006A527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お座敷にて</w:t>
                            </w:r>
                            <w:r w:rsidR="000D2DCE" w:rsidRPr="000D2DC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ソーシャルディスタンス</w:t>
                            </w:r>
                          </w:p>
                          <w:p w14:paraId="738283F4" w14:textId="090360B9" w:rsidR="00EF17FE" w:rsidRDefault="00EF17FE" w:rsidP="00EF17FE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D2DCE" w:rsidRPr="000D2DC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等感染対策</w:t>
                            </w:r>
                            <w:r w:rsidR="000D2DC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とり</w:t>
                            </w:r>
                            <w:r w:rsidR="000D2DC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安心安全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にご交流</w:t>
                            </w:r>
                          </w:p>
                          <w:p w14:paraId="57E5E17C" w14:textId="2D3BE687" w:rsidR="00EF17FE" w:rsidRDefault="00EF17FE" w:rsidP="00EF17FE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頂きます。</w:t>
                            </w:r>
                          </w:p>
                          <w:p w14:paraId="60151443" w14:textId="3A4511DB" w:rsidR="00EF17FE" w:rsidRDefault="00EF17FE" w:rsidP="00EF17F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758B3" id="正方形/長方形 7" o:spid="_x0000_s1026" style="position:absolute;left:0;text-align:left;margin-left:278.9pt;margin-top:7.05pt;width:236.1pt;height:102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" stroked="f">
                <v:textbox inset="5.85pt,.7pt,5.85pt,.7pt">
                  <w:txbxContent>
                    <w:p w14:paraId="2E74947C" w14:textId="052D9218" w:rsidR="006A527A" w:rsidRPr="00EF17FE" w:rsidRDefault="006A527A" w:rsidP="00EF17FE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</w:pPr>
                      <w:r w:rsidRPr="00EF17F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☆大阪で数少ない庭園付 料亭 天王殿☆</w:t>
                      </w:r>
                    </w:p>
                    <w:p w14:paraId="046AC7D0" w14:textId="0F80264C" w:rsidR="006A527A" w:rsidRPr="00EF17FE" w:rsidRDefault="006A527A" w:rsidP="00EF17FE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12"/>
                          <w:szCs w:val="12"/>
                        </w:rPr>
                      </w:pPr>
                    </w:p>
                    <w:p w14:paraId="4356012D" w14:textId="7EACFEE3" w:rsidR="00EF17FE" w:rsidRDefault="00EF17FE" w:rsidP="00EF17FE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当日は</w:t>
                      </w:r>
                      <w:r w:rsidR="006A527A" w:rsidRPr="006A527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完全個室の</w:t>
                      </w:r>
                      <w:r w:rsidR="000D2DC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２２０名収容可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の</w:t>
                      </w:r>
                    </w:p>
                    <w:p w14:paraId="2DE6938C" w14:textId="2706B589" w:rsidR="00EF17FE" w:rsidRDefault="00EF17FE" w:rsidP="00EF17FE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0D2DCE" w:rsidRPr="006A527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お座敷にて</w:t>
                      </w:r>
                      <w:r w:rsidR="000D2DCE" w:rsidRPr="000D2DC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ソーシャルディスタンス</w:t>
                      </w:r>
                    </w:p>
                    <w:p w14:paraId="738283F4" w14:textId="090360B9" w:rsidR="00EF17FE" w:rsidRDefault="00EF17FE" w:rsidP="00EF17FE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0D2DCE" w:rsidRPr="000D2DC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等感染対策</w:t>
                      </w:r>
                      <w:r w:rsidR="000D2DC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とり</w:t>
                      </w:r>
                      <w:r w:rsidR="000D2DC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安心安全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にご交流</w:t>
                      </w:r>
                    </w:p>
                    <w:p w14:paraId="57E5E17C" w14:textId="2D3BE687" w:rsidR="00EF17FE" w:rsidRDefault="00EF17FE" w:rsidP="00EF17FE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頂きます。</w:t>
                      </w:r>
                    </w:p>
                    <w:p w14:paraId="60151443" w14:textId="3A4511DB" w:rsidR="00EF17FE" w:rsidRDefault="00EF17FE" w:rsidP="00EF17FE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▼</w:t>
                      </w:r>
                    </w:p>
                  </w:txbxContent>
                </v:textbox>
              </v:rect>
            </w:pict>
          </mc:Fallback>
        </mc:AlternateContent>
      </w:r>
    </w:p>
    <w:p w14:paraId="15A64D8F" w14:textId="436B48CB" w:rsidR="00113D44" w:rsidRDefault="00113D44" w:rsidP="00113D44">
      <w:pPr>
        <w:spacing w:line="0" w:lineRule="atLeast"/>
        <w:rPr>
          <w:rFonts w:asciiTheme="majorEastAsia" w:eastAsiaTheme="majorEastAsia" w:hAnsiTheme="majorEastAsia"/>
          <w:color w:val="000000"/>
          <w:sz w:val="24"/>
          <w:szCs w:val="24"/>
        </w:rPr>
      </w:pPr>
    </w:p>
    <w:p w14:paraId="4452910D" w14:textId="512160D5" w:rsidR="00113D44" w:rsidRDefault="00113D44" w:rsidP="00113D44">
      <w:pPr>
        <w:spacing w:line="0" w:lineRule="atLeast"/>
        <w:rPr>
          <w:rFonts w:asciiTheme="majorEastAsia" w:eastAsiaTheme="majorEastAsia" w:hAnsiTheme="majorEastAsia"/>
          <w:color w:val="000000"/>
          <w:sz w:val="24"/>
          <w:szCs w:val="24"/>
        </w:rPr>
      </w:pPr>
    </w:p>
    <w:p w14:paraId="684156CA" w14:textId="0F13DC8D" w:rsidR="00113D44" w:rsidRDefault="00113D44" w:rsidP="00113D44">
      <w:pPr>
        <w:spacing w:line="0" w:lineRule="atLeast"/>
        <w:rPr>
          <w:rFonts w:asciiTheme="majorEastAsia" w:eastAsiaTheme="majorEastAsia" w:hAnsiTheme="majorEastAsia"/>
          <w:color w:val="000000"/>
          <w:sz w:val="24"/>
          <w:szCs w:val="24"/>
        </w:rPr>
      </w:pPr>
    </w:p>
    <w:p w14:paraId="229FBFD2" w14:textId="2A093F8E" w:rsidR="00113D44" w:rsidRDefault="00113D44" w:rsidP="00113D44">
      <w:pPr>
        <w:spacing w:line="0" w:lineRule="atLeast"/>
        <w:rPr>
          <w:rFonts w:asciiTheme="majorEastAsia" w:eastAsiaTheme="majorEastAsia" w:hAnsiTheme="majorEastAsia"/>
          <w:color w:val="000000"/>
          <w:sz w:val="24"/>
          <w:szCs w:val="24"/>
        </w:rPr>
      </w:pPr>
    </w:p>
    <w:p w14:paraId="2B270E6F" w14:textId="1740461F" w:rsidR="00113D44" w:rsidRDefault="00113D44" w:rsidP="00113D44">
      <w:pPr>
        <w:spacing w:line="0" w:lineRule="atLeast"/>
        <w:rPr>
          <w:rFonts w:asciiTheme="majorEastAsia" w:eastAsiaTheme="majorEastAsia" w:hAnsiTheme="majorEastAsia"/>
          <w:color w:val="000000"/>
          <w:sz w:val="24"/>
          <w:szCs w:val="24"/>
        </w:rPr>
      </w:pPr>
    </w:p>
    <w:p w14:paraId="7C625BBF" w14:textId="165D6DDC" w:rsidR="00113D44" w:rsidRDefault="00113D44" w:rsidP="00113D44">
      <w:pPr>
        <w:spacing w:line="0" w:lineRule="atLeast"/>
        <w:rPr>
          <w:rFonts w:asciiTheme="majorEastAsia" w:eastAsiaTheme="majorEastAsia" w:hAnsiTheme="majorEastAsia"/>
          <w:color w:val="000000"/>
          <w:sz w:val="24"/>
          <w:szCs w:val="24"/>
        </w:rPr>
      </w:pPr>
    </w:p>
    <w:p w14:paraId="53E575C6" w14:textId="0EB72C3D" w:rsidR="00113D44" w:rsidRDefault="000F5F6C" w:rsidP="00113D44">
      <w:pPr>
        <w:spacing w:line="0" w:lineRule="atLeast"/>
        <w:rPr>
          <w:rFonts w:asciiTheme="majorEastAsia" w:eastAsiaTheme="majorEastAsia" w:hAnsiTheme="majorEastAsia"/>
          <w:color w:val="000000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color w:val="000000"/>
          <w:sz w:val="24"/>
          <w:szCs w:val="24"/>
        </w:rPr>
        <w:drawing>
          <wp:anchor distT="0" distB="0" distL="114300" distR="114300" simplePos="0" relativeHeight="251664896" behindDoc="0" locked="0" layoutInCell="1" allowOverlap="1" wp14:anchorId="59F45566" wp14:editId="723BA082">
            <wp:simplePos x="0" y="0"/>
            <wp:positionH relativeFrom="column">
              <wp:posOffset>1982249</wp:posOffset>
            </wp:positionH>
            <wp:positionV relativeFrom="paragraph">
              <wp:posOffset>57537</wp:posOffset>
            </wp:positionV>
            <wp:extent cx="4612057" cy="259212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057" cy="25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4309F3" w14:textId="7B0784BB" w:rsidR="00113D44" w:rsidRDefault="00113D44" w:rsidP="00113D44">
      <w:pPr>
        <w:spacing w:line="0" w:lineRule="atLeast"/>
        <w:rPr>
          <w:rFonts w:asciiTheme="majorEastAsia" w:eastAsiaTheme="majorEastAsia" w:hAnsiTheme="majorEastAsia"/>
          <w:color w:val="000000"/>
          <w:sz w:val="24"/>
          <w:szCs w:val="24"/>
        </w:rPr>
      </w:pPr>
    </w:p>
    <w:p w14:paraId="3C30603B" w14:textId="1D8D62B0" w:rsidR="00113D44" w:rsidRDefault="00113D44" w:rsidP="00113D44">
      <w:pPr>
        <w:spacing w:line="0" w:lineRule="atLeast"/>
        <w:rPr>
          <w:rFonts w:asciiTheme="majorEastAsia" w:eastAsiaTheme="majorEastAsia" w:hAnsiTheme="majorEastAsia"/>
          <w:color w:val="000000"/>
          <w:sz w:val="24"/>
          <w:szCs w:val="24"/>
        </w:rPr>
      </w:pPr>
    </w:p>
    <w:p w14:paraId="44A0EA83" w14:textId="78CF1F3A" w:rsidR="00113D44" w:rsidRDefault="006A527A" w:rsidP="00113D44">
      <w:pPr>
        <w:spacing w:line="0" w:lineRule="atLeast"/>
        <w:rPr>
          <w:rFonts w:asciiTheme="majorEastAsia" w:eastAsiaTheme="majorEastAsia" w:hAnsiTheme="majorEastAsia"/>
          <w:color w:val="000000"/>
          <w:sz w:val="24"/>
          <w:szCs w:val="24"/>
        </w:rPr>
      </w:pPr>
      <w:r>
        <w:rPr>
          <w:rFonts w:asciiTheme="majorEastAsia" w:eastAsiaTheme="majorEastAsia" w:hAnsiTheme="major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07A3733" wp14:editId="2C508C3A">
                <wp:simplePos x="0" y="0"/>
                <wp:positionH relativeFrom="column">
                  <wp:posOffset>210654</wp:posOffset>
                </wp:positionH>
                <wp:positionV relativeFrom="paragraph">
                  <wp:posOffset>69048</wp:posOffset>
                </wp:positionV>
                <wp:extent cx="1574359" cy="1017767"/>
                <wp:effectExtent l="0" t="0" r="6985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74359" cy="1017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B39AA" w14:textId="209A215C" w:rsidR="006A527A" w:rsidRDefault="006A527A" w:rsidP="00B623C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 Emoji" w:eastAsiaTheme="majorEastAsia" w:hAnsi="Segoe UI Emoji" w:hint="eastAsia"/>
                                <w:sz w:val="24"/>
                                <w:szCs w:val="24"/>
                              </w:rPr>
                              <w:t>▲</w:t>
                            </w:r>
                            <w:r w:rsidR="00B623CE" w:rsidRPr="00B623C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案内図</w:t>
                            </w:r>
                          </w:p>
                          <w:p w14:paraId="574DFF7F" w14:textId="3CEDDE05" w:rsidR="00B623CE" w:rsidRDefault="00B623CE" w:rsidP="00B623CE">
                            <w:pPr>
                              <w:jc w:val="left"/>
                            </w:pPr>
                            <w:r w:rsidRPr="00B623C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左記ＵＲＬに掲載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A3733" id="正方形/長方形 6" o:spid="_x0000_s1027" style="position:absolute;left:0;text-align:left;margin-left:16.6pt;margin-top:5.45pt;width:123.95pt;height:80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" stroked="f">
                <v:textbox inset="5.85pt,.7pt,5.85pt,.7pt">
                  <w:txbxContent>
                    <w:p w14:paraId="0C6B39AA" w14:textId="209A215C" w:rsidR="006A527A" w:rsidRDefault="006A527A" w:rsidP="00B623CE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="Segoe UI Emoji" w:eastAsiaTheme="majorEastAsia" w:hAnsi="Segoe UI Emoji" w:hint="eastAsia"/>
                          <w:sz w:val="24"/>
                          <w:szCs w:val="24"/>
                        </w:rPr>
                        <w:t>▲</w:t>
                      </w:r>
                      <w:r w:rsidR="00B623CE" w:rsidRPr="00B623C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案内図</w:t>
                      </w:r>
                    </w:p>
                    <w:p w14:paraId="574DFF7F" w14:textId="3CEDDE05" w:rsidR="00B623CE" w:rsidRDefault="00B623CE" w:rsidP="00B623CE">
                      <w:pPr>
                        <w:jc w:val="left"/>
                      </w:pPr>
                      <w:r w:rsidRPr="00B623C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左記ＵＲＬに掲載</w:t>
                      </w:r>
                    </w:p>
                  </w:txbxContent>
                </v:textbox>
              </v:rect>
            </w:pict>
          </mc:Fallback>
        </mc:AlternateContent>
      </w:r>
    </w:p>
    <w:p w14:paraId="0F735D8C" w14:textId="3CF8E4E2" w:rsidR="00113D44" w:rsidRDefault="00113D44" w:rsidP="00113D44">
      <w:pPr>
        <w:spacing w:line="0" w:lineRule="atLeast"/>
        <w:rPr>
          <w:rFonts w:asciiTheme="majorEastAsia" w:eastAsiaTheme="majorEastAsia" w:hAnsiTheme="majorEastAsia"/>
          <w:color w:val="000000"/>
          <w:sz w:val="24"/>
          <w:szCs w:val="24"/>
        </w:rPr>
      </w:pPr>
    </w:p>
    <w:p w14:paraId="27416616" w14:textId="5CB80177" w:rsidR="00113D44" w:rsidRDefault="00113D44" w:rsidP="00113D44">
      <w:pPr>
        <w:spacing w:line="0" w:lineRule="atLeast"/>
        <w:rPr>
          <w:rFonts w:asciiTheme="majorEastAsia" w:eastAsiaTheme="majorEastAsia" w:hAnsiTheme="majorEastAsia"/>
          <w:color w:val="000000"/>
          <w:sz w:val="24"/>
          <w:szCs w:val="24"/>
        </w:rPr>
      </w:pPr>
    </w:p>
    <w:p w14:paraId="092C8FB2" w14:textId="77777777" w:rsidR="00113D44" w:rsidRDefault="00113D44" w:rsidP="00113D44">
      <w:pPr>
        <w:spacing w:line="0" w:lineRule="atLeast"/>
        <w:rPr>
          <w:rFonts w:asciiTheme="majorEastAsia" w:eastAsiaTheme="majorEastAsia" w:hAnsiTheme="majorEastAsia"/>
          <w:color w:val="000000"/>
          <w:sz w:val="24"/>
          <w:szCs w:val="24"/>
        </w:rPr>
      </w:pPr>
    </w:p>
    <w:p w14:paraId="19357484" w14:textId="0F970D5E" w:rsidR="00113D44" w:rsidRDefault="00113D44" w:rsidP="00113D44">
      <w:pPr>
        <w:spacing w:line="0" w:lineRule="atLeast"/>
        <w:rPr>
          <w:rFonts w:asciiTheme="majorEastAsia" w:eastAsiaTheme="majorEastAsia" w:hAnsiTheme="majorEastAsia"/>
          <w:color w:val="000000"/>
          <w:sz w:val="24"/>
          <w:szCs w:val="24"/>
        </w:rPr>
      </w:pPr>
    </w:p>
    <w:p w14:paraId="152CD79F" w14:textId="77777777" w:rsidR="00113D44" w:rsidRDefault="00113D44" w:rsidP="00113D44">
      <w:pPr>
        <w:spacing w:line="0" w:lineRule="atLeast"/>
        <w:rPr>
          <w:rFonts w:asciiTheme="majorEastAsia" w:eastAsiaTheme="majorEastAsia" w:hAnsiTheme="majorEastAsia"/>
          <w:color w:val="000000"/>
          <w:sz w:val="24"/>
          <w:szCs w:val="24"/>
        </w:rPr>
      </w:pPr>
    </w:p>
    <w:p w14:paraId="061E5DCE" w14:textId="77777777" w:rsidR="00113D44" w:rsidRDefault="00113D44" w:rsidP="00113D44">
      <w:pPr>
        <w:spacing w:line="0" w:lineRule="atLeast"/>
        <w:rPr>
          <w:rFonts w:asciiTheme="majorEastAsia" w:eastAsiaTheme="majorEastAsia" w:hAnsiTheme="majorEastAsia"/>
          <w:color w:val="000000"/>
          <w:sz w:val="24"/>
          <w:szCs w:val="24"/>
        </w:rPr>
      </w:pPr>
    </w:p>
    <w:p w14:paraId="584C8C47" w14:textId="77777777" w:rsidR="00F21891" w:rsidRPr="007B2919" w:rsidRDefault="00F21891" w:rsidP="00F21891">
      <w:pPr>
        <w:spacing w:line="0" w:lineRule="atLeast"/>
        <w:rPr>
          <w:rFonts w:asciiTheme="majorEastAsia" w:eastAsiaTheme="majorEastAsia" w:hAnsiTheme="majorEastAsia"/>
          <w:color w:val="000000"/>
          <w:sz w:val="24"/>
          <w:szCs w:val="24"/>
        </w:rPr>
      </w:pPr>
    </w:p>
    <w:p w14:paraId="0BAE6061" w14:textId="77777777" w:rsidR="00F21891" w:rsidRPr="007B2919" w:rsidRDefault="00F21891" w:rsidP="00F21891">
      <w:pPr>
        <w:spacing w:line="0" w:lineRule="atLeast"/>
        <w:rPr>
          <w:rFonts w:asciiTheme="majorEastAsia" w:eastAsiaTheme="majorEastAsia" w:hAnsiTheme="majorEastAsia"/>
          <w:color w:val="000000"/>
          <w:sz w:val="24"/>
          <w:szCs w:val="24"/>
        </w:rPr>
      </w:pPr>
    </w:p>
    <w:p w14:paraId="55F8004A" w14:textId="77777777" w:rsidR="00471C59" w:rsidRPr="000A1963" w:rsidRDefault="00471C59" w:rsidP="00471C59">
      <w:pPr>
        <w:spacing w:line="0" w:lineRule="atLeast"/>
        <w:rPr>
          <w:rFonts w:asciiTheme="majorEastAsia" w:eastAsiaTheme="majorEastAsia" w:hAnsiTheme="majorEastAsia"/>
          <w:color w:val="000000" w:themeColor="text1"/>
          <w:sz w:val="8"/>
          <w:szCs w:val="8"/>
        </w:rPr>
      </w:pPr>
    </w:p>
    <w:p w14:paraId="5337AFC6" w14:textId="56DC2158" w:rsidR="00471C59" w:rsidRDefault="000D3FDD" w:rsidP="00471C59">
      <w:pPr>
        <w:spacing w:line="0" w:lineRule="atLeas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7B291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■お 願 い　　</w:t>
      </w:r>
    </w:p>
    <w:p w14:paraId="6236EC35" w14:textId="77777777" w:rsidR="005A5563" w:rsidRDefault="00471C59" w:rsidP="00471C59">
      <w:pPr>
        <w:spacing w:line="0" w:lineRule="atLeas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</w:t>
      </w:r>
      <w:r w:rsidR="005A556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・</w:t>
      </w:r>
      <w:r w:rsidR="00F74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現地集合現地解散です。</w:t>
      </w:r>
    </w:p>
    <w:p w14:paraId="52247F03" w14:textId="49FAFD43" w:rsidR="000D3FDD" w:rsidRDefault="005A5563" w:rsidP="00471C59">
      <w:pPr>
        <w:spacing w:line="0" w:lineRule="atLeas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・</w:t>
      </w:r>
      <w:r w:rsidR="000D3FDD" w:rsidRPr="007B291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アルコール類をご用意しておりますので、お車でのご来場はお控え下さい。</w:t>
      </w:r>
    </w:p>
    <w:p w14:paraId="2B60A9FF" w14:textId="77777777" w:rsidR="005A5563" w:rsidRDefault="005A5563" w:rsidP="005A5563">
      <w:pPr>
        <w:spacing w:line="0" w:lineRule="atLeas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・</w:t>
      </w:r>
      <w:r w:rsidRPr="005A5563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>服装については、クールビズ（ノージャケット・ノーネクタイ）で結構ですが、会場</w:t>
      </w:r>
    </w:p>
    <w:p w14:paraId="70E6A490" w14:textId="5037CE20" w:rsidR="005A5563" w:rsidRDefault="005A5563" w:rsidP="005A5563">
      <w:pPr>
        <w:spacing w:line="0" w:lineRule="atLeas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</w:t>
      </w:r>
      <w:r w:rsidR="00D6092F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>は</w:t>
      </w:r>
      <w:r w:rsidRPr="005A5563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>国賓も利用される料亭ですので、カジュアルすぎる服装（例：半ズボン、ジャージ</w:t>
      </w:r>
      <w:r w:rsidRPr="005A556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、</w:t>
      </w:r>
    </w:p>
    <w:p w14:paraId="53CA4669" w14:textId="18A6D915" w:rsidR="005A5563" w:rsidRPr="005A5563" w:rsidRDefault="005A5563" w:rsidP="005A5563">
      <w:pPr>
        <w:spacing w:line="0" w:lineRule="atLeast"/>
        <w:rPr>
          <w:rFonts w:asciiTheme="majorEastAsia" w:eastAsiaTheme="majorEastAsia" w:hAnsiTheme="majorEastAsia"/>
          <w:color w:val="000000" w:themeColor="text1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</w:t>
      </w:r>
      <w:r w:rsidRPr="005A5563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>スウェット、裸足等）は禁止です。</w:t>
      </w:r>
    </w:p>
    <w:p w14:paraId="0F5BB4EF" w14:textId="43CF594E" w:rsidR="007B2919" w:rsidRPr="000A1963" w:rsidRDefault="00B31E03" w:rsidP="00471C59">
      <w:pPr>
        <w:spacing w:line="0" w:lineRule="atLeast"/>
        <w:rPr>
          <w:rFonts w:asciiTheme="majorEastAsia" w:eastAsiaTheme="majorEastAsia" w:hAnsiTheme="majorEastAsia"/>
          <w:color w:val="000000"/>
          <w:sz w:val="8"/>
          <w:szCs w:val="8"/>
        </w:rPr>
      </w:pPr>
      <w:r w:rsidRPr="000A1963">
        <w:rPr>
          <w:rFonts w:asciiTheme="majorEastAsia" w:eastAsiaTheme="majorEastAsia" w:hAnsiTheme="majorEastAsia" w:hint="eastAsia"/>
          <w:color w:val="000000" w:themeColor="text1"/>
          <w:sz w:val="8"/>
          <w:szCs w:val="8"/>
        </w:rPr>
        <w:t xml:space="preserve">　</w:t>
      </w:r>
    </w:p>
    <w:p w14:paraId="25E8BAFE" w14:textId="77777777" w:rsidR="00113D44" w:rsidRPr="005A5563" w:rsidRDefault="00113D44" w:rsidP="00113D44">
      <w:pPr>
        <w:spacing w:line="0" w:lineRule="atLeast"/>
        <w:rPr>
          <w:rFonts w:asciiTheme="majorEastAsia" w:eastAsiaTheme="majorEastAsia" w:hAnsiTheme="majorEastAsia"/>
          <w:color w:val="000000" w:themeColor="text1"/>
          <w:w w:val="66"/>
          <w:sz w:val="24"/>
          <w:szCs w:val="24"/>
        </w:rPr>
      </w:pPr>
      <w:r w:rsidRPr="007B291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■回答期限　　</w:t>
      </w:r>
      <w:r w:rsidRPr="000A1963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７月１９日（月）１７時迄</w:t>
      </w:r>
      <w:r w:rsidRPr="000A1963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</w:t>
      </w:r>
      <w:r w:rsidRPr="005A5563">
        <w:rPr>
          <w:rFonts w:asciiTheme="majorEastAsia" w:eastAsiaTheme="majorEastAsia" w:hAnsiTheme="majorEastAsia" w:hint="eastAsia"/>
          <w:bCs/>
          <w:color w:val="000000" w:themeColor="text1"/>
          <w:w w:val="66"/>
          <w:sz w:val="24"/>
          <w:szCs w:val="24"/>
        </w:rPr>
        <w:t>（※</w:t>
      </w:r>
      <w:r w:rsidRPr="005A5563">
        <w:rPr>
          <w:rFonts w:asciiTheme="majorEastAsia" w:eastAsiaTheme="majorEastAsia" w:hAnsiTheme="majorEastAsia" w:hint="eastAsia"/>
          <w:color w:val="000000" w:themeColor="text1"/>
          <w:w w:val="66"/>
          <w:sz w:val="24"/>
          <w:szCs w:val="24"/>
        </w:rPr>
        <w:t>申込後、7月28日（水）13時以降のキャンセルは実費申し受けます。）</w:t>
      </w:r>
    </w:p>
    <w:p w14:paraId="1B3A3096" w14:textId="4DB21ABC" w:rsidR="00113D44" w:rsidRPr="00465ED1" w:rsidRDefault="00113D44" w:rsidP="00113D44">
      <w:pPr>
        <w:spacing w:line="0" w:lineRule="atLeast"/>
        <w:rPr>
          <w:rFonts w:asciiTheme="majorEastAsia" w:eastAsiaTheme="majorEastAsia" w:hAnsiTheme="majorEastAsia"/>
          <w:color w:val="000000" w:themeColor="text1"/>
          <w:w w:val="80"/>
        </w:rPr>
      </w:pPr>
      <w:r>
        <w:rPr>
          <w:rFonts w:asciiTheme="majorEastAsia" w:eastAsiaTheme="majorEastAsia" w:hAnsiTheme="majorEastAsia" w:hint="eastAsia"/>
          <w:color w:val="000000" w:themeColor="text1"/>
          <w:w w:val="66"/>
        </w:rPr>
        <w:t xml:space="preserve">　　　　　　　　　</w:t>
      </w:r>
      <w:r w:rsidRPr="00840A99">
        <w:rPr>
          <w:rFonts w:asciiTheme="majorEastAsia" w:eastAsiaTheme="majorEastAsia" w:hAnsiTheme="majorEastAsia" w:hint="eastAsia"/>
          <w:color w:val="000000" w:themeColor="text1"/>
          <w:w w:val="66"/>
        </w:rPr>
        <w:t>ＬＩＮＥグループのイベント又はメール、ＦＡＸ等にてご回答下さ</w:t>
      </w:r>
      <w:r>
        <w:rPr>
          <w:rFonts w:asciiTheme="majorEastAsia" w:eastAsiaTheme="majorEastAsia" w:hAnsiTheme="majorEastAsia" w:hint="eastAsia"/>
          <w:color w:val="000000" w:themeColor="text1"/>
          <w:w w:val="66"/>
        </w:rPr>
        <w:t>い。</w:t>
      </w:r>
    </w:p>
    <w:p w14:paraId="22669D25" w14:textId="77777777" w:rsidR="00113D44" w:rsidRPr="00465ED1" w:rsidRDefault="00113D44" w:rsidP="00113D44">
      <w:pPr>
        <w:spacing w:line="0" w:lineRule="atLeast"/>
        <w:rPr>
          <w:rFonts w:asciiTheme="majorEastAsia" w:eastAsiaTheme="majorEastAsia" w:hAnsiTheme="majorEastAsia"/>
          <w:color w:val="000000"/>
        </w:rPr>
      </w:pPr>
      <w:r w:rsidRPr="00465ED1">
        <w:rPr>
          <w:rFonts w:asciiTheme="majorEastAsia" w:eastAsiaTheme="majorEastAsia" w:hAnsiTheme="majorEastAsia" w:hint="eastAsia"/>
          <w:color w:val="000000"/>
        </w:rPr>
        <w:t xml:space="preserve">　　※青研ＨＰ　　</w:t>
      </w:r>
      <w:hyperlink r:id="rId9" w:history="1">
        <w:r w:rsidRPr="00465ED1">
          <w:rPr>
            <w:rStyle w:val="ac"/>
            <w:rFonts w:asciiTheme="majorEastAsia" w:eastAsiaTheme="majorEastAsia" w:hAnsiTheme="majorEastAsia"/>
            <w:color w:val="000000" w:themeColor="text1"/>
            <w:u w:val="none"/>
          </w:rPr>
          <w:t>https://seiken.aia-net.or.jp/</w:t>
        </w:r>
      </w:hyperlink>
      <w:r w:rsidRPr="00465ED1">
        <w:rPr>
          <w:rFonts w:asciiTheme="majorEastAsia" w:eastAsiaTheme="majorEastAsia" w:hAnsiTheme="majorEastAsia" w:hint="eastAsia"/>
          <w:color w:val="000000" w:themeColor="text1"/>
        </w:rPr>
        <w:t xml:space="preserve"> </w:t>
      </w:r>
      <w:r w:rsidRPr="00465ED1">
        <w:rPr>
          <w:rFonts w:asciiTheme="majorEastAsia" w:eastAsiaTheme="majorEastAsia" w:hAnsiTheme="majorEastAsia" w:hint="eastAsia"/>
          <w:color w:val="000000"/>
        </w:rPr>
        <w:t xml:space="preserve">　青研ＨＰ内「会員専用頁」から出欠登録可能です。</w:t>
      </w:r>
    </w:p>
    <w:p w14:paraId="55A76630" w14:textId="77777777" w:rsidR="00113D44" w:rsidRPr="00465ED1" w:rsidRDefault="00113D44" w:rsidP="00113D44">
      <w:pPr>
        <w:spacing w:line="0" w:lineRule="atLeast"/>
        <w:rPr>
          <w:rFonts w:asciiTheme="majorEastAsia" w:eastAsiaTheme="majorEastAsia" w:hAnsiTheme="majorEastAsia"/>
          <w:color w:val="000000"/>
        </w:rPr>
      </w:pPr>
      <w:r w:rsidRPr="00465ED1">
        <w:rPr>
          <w:rFonts w:asciiTheme="majorEastAsia" w:eastAsiaTheme="majorEastAsia" w:hAnsiTheme="majorEastAsia" w:hint="eastAsia"/>
          <w:color w:val="000000"/>
        </w:rPr>
        <w:t xml:space="preserve">　　　　　　「会員専用頁」へのログイン→　ＩＤ：</w:t>
      </w:r>
      <w:proofErr w:type="spellStart"/>
      <w:r w:rsidRPr="00465ED1">
        <w:rPr>
          <w:rFonts w:asciiTheme="majorEastAsia" w:eastAsiaTheme="majorEastAsia" w:hAnsiTheme="majorEastAsia" w:hint="eastAsia"/>
          <w:color w:val="000000"/>
        </w:rPr>
        <w:t>seiken</w:t>
      </w:r>
      <w:proofErr w:type="spellEnd"/>
      <w:r w:rsidRPr="00465ED1">
        <w:rPr>
          <w:rFonts w:asciiTheme="majorEastAsia" w:eastAsiaTheme="majorEastAsia" w:hAnsiTheme="majorEastAsia" w:hint="eastAsia"/>
          <w:color w:val="000000"/>
        </w:rPr>
        <w:t xml:space="preserve">　パスワード：</w:t>
      </w:r>
      <w:proofErr w:type="spellStart"/>
      <w:r w:rsidRPr="00465ED1">
        <w:rPr>
          <w:rFonts w:asciiTheme="majorEastAsia" w:eastAsiaTheme="majorEastAsia" w:hAnsiTheme="majorEastAsia" w:hint="eastAsia"/>
          <w:color w:val="000000"/>
        </w:rPr>
        <w:t>reikai</w:t>
      </w:r>
      <w:proofErr w:type="spellEnd"/>
      <w:r w:rsidRPr="00465ED1">
        <w:rPr>
          <w:rFonts w:asciiTheme="majorEastAsia" w:eastAsiaTheme="majorEastAsia" w:hAnsiTheme="majorEastAsia" w:hint="eastAsia"/>
          <w:color w:val="000000"/>
        </w:rPr>
        <w:t xml:space="preserve">　　　　　　</w:t>
      </w:r>
    </w:p>
    <w:p w14:paraId="22B0BD18" w14:textId="77777777" w:rsidR="00B623CE" w:rsidRPr="00B623CE" w:rsidRDefault="00B623CE" w:rsidP="00471C59">
      <w:pPr>
        <w:spacing w:line="0" w:lineRule="atLeast"/>
        <w:rPr>
          <w:rFonts w:asciiTheme="majorEastAsia" w:eastAsiaTheme="majorEastAsia" w:hAnsiTheme="majorEastAsia"/>
          <w:color w:val="000000"/>
          <w:sz w:val="8"/>
          <w:szCs w:val="8"/>
        </w:rPr>
      </w:pPr>
    </w:p>
    <w:p w14:paraId="602A51A7" w14:textId="64A4D5F3" w:rsidR="00147AE6" w:rsidRPr="007B2919" w:rsidRDefault="00147AE6" w:rsidP="00471C59">
      <w:pPr>
        <w:spacing w:line="0" w:lineRule="atLeast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7B2919"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■事 務 局　　(協)尼崎工業会（山内）　ＴＥＬ０６（６４０１）１０７４　</w:t>
      </w:r>
    </w:p>
    <w:p w14:paraId="528B5021" w14:textId="6BA04CA9" w:rsidR="00147AE6" w:rsidRPr="007B2919" w:rsidRDefault="00147AE6" w:rsidP="00471C59">
      <w:pPr>
        <w:spacing w:line="0" w:lineRule="atLeast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7B2919"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　　　　　　　　　　　　</w:t>
      </w:r>
      <w:r w:rsidR="000A1963"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　　　　　　</w:t>
      </w:r>
      <w:r w:rsidRPr="007B2919"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　Ｅメール</w:t>
      </w:r>
      <w:r w:rsidR="00D8750E" w:rsidRPr="007B2919"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　</w:t>
      </w:r>
      <w:r w:rsidRPr="007B2919"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　</w:t>
      </w:r>
      <w:hyperlink r:id="rId10" w:history="1">
        <w:r w:rsidRPr="007B2919">
          <w:rPr>
            <w:rStyle w:val="ac"/>
            <w:rFonts w:asciiTheme="majorEastAsia" w:eastAsiaTheme="majorEastAsia" w:hAnsiTheme="majorEastAsia" w:hint="eastAsia"/>
            <w:color w:val="000000"/>
            <w:sz w:val="24"/>
            <w:szCs w:val="24"/>
            <w:u w:val="none"/>
          </w:rPr>
          <w:t>n.yamanouchi@aia-net.or.jp</w:t>
        </w:r>
      </w:hyperlink>
    </w:p>
    <w:p w14:paraId="728CAAD1" w14:textId="5F0E7AAC" w:rsidR="009F49E9" w:rsidRDefault="000D2DCE" w:rsidP="00471C59">
      <w:pPr>
        <w:pStyle w:val="ad"/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604736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0A26622" wp14:editId="5EE0E0A6">
                <wp:simplePos x="0" y="0"/>
                <wp:positionH relativeFrom="column">
                  <wp:posOffset>-28575</wp:posOffset>
                </wp:positionH>
                <wp:positionV relativeFrom="paragraph">
                  <wp:posOffset>21148</wp:posOffset>
                </wp:positionV>
                <wp:extent cx="6915150" cy="0"/>
                <wp:effectExtent l="0" t="0" r="0" b="1905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7DD3C" id="Line 11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.65pt" to="542.2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" strokeweight=".5pt">
                <v:stroke dashstyle="dash"/>
              </v:line>
            </w:pict>
          </mc:Fallback>
        </mc:AlternateContent>
      </w:r>
      <w:r w:rsidR="00D8750E" w:rsidRPr="007B2919">
        <w:rPr>
          <w:rFonts w:asciiTheme="majorEastAsia" w:eastAsiaTheme="majorEastAsia" w:hAnsiTheme="majorEastAsia" w:hint="eastAsia"/>
          <w:sz w:val="24"/>
          <w:szCs w:val="24"/>
          <w:lang w:eastAsia="ja-JP"/>
        </w:rPr>
        <w:t xml:space="preserve">　</w:t>
      </w:r>
    </w:p>
    <w:p w14:paraId="12ABDC2D" w14:textId="5075E598" w:rsidR="00B07AB6" w:rsidRPr="00604736" w:rsidRDefault="001143D7" w:rsidP="00B31E03">
      <w:pPr>
        <w:pStyle w:val="ad"/>
        <w:spacing w:line="0" w:lineRule="atLeast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604736">
        <w:rPr>
          <w:rFonts w:asciiTheme="majorEastAsia" w:eastAsiaTheme="majorEastAsia" w:hAnsiTheme="majorEastAsia" w:hint="eastAsia"/>
          <w:color w:val="000000"/>
          <w:sz w:val="24"/>
          <w:szCs w:val="24"/>
        </w:rPr>
        <w:t>事務局宛</w:t>
      </w:r>
      <w:r w:rsidR="00C57332" w:rsidRPr="00604736">
        <w:rPr>
          <w:rFonts w:asciiTheme="majorEastAsia" w:eastAsiaTheme="majorEastAsia" w:hAnsiTheme="majorEastAsia" w:hint="eastAsia"/>
          <w:color w:val="000000"/>
          <w:sz w:val="24"/>
          <w:szCs w:val="24"/>
        </w:rPr>
        <w:t>ＦＡＸ</w:t>
      </w:r>
      <w:r w:rsidR="00B07AB6" w:rsidRPr="00604736">
        <w:rPr>
          <w:rFonts w:asciiTheme="majorEastAsia" w:eastAsiaTheme="majorEastAsia" w:hAnsiTheme="majorEastAsia" w:hint="eastAsia"/>
          <w:color w:val="000000"/>
          <w:sz w:val="24"/>
          <w:szCs w:val="24"/>
        </w:rPr>
        <w:t>０６（６４０１）１４１９</w:t>
      </w:r>
    </w:p>
    <w:p w14:paraId="662A6A8F" w14:textId="77777777" w:rsidR="00C57332" w:rsidRPr="00471C59" w:rsidRDefault="00C57332" w:rsidP="00471C59">
      <w:pPr>
        <w:spacing w:line="0" w:lineRule="atLeast"/>
        <w:rPr>
          <w:rFonts w:asciiTheme="majorEastAsia" w:eastAsiaTheme="majorEastAsia" w:hAnsiTheme="majorEastAsia"/>
          <w:color w:val="000000"/>
          <w:w w:val="150"/>
          <w:sz w:val="16"/>
          <w:szCs w:val="16"/>
        </w:rPr>
      </w:pPr>
      <w:r w:rsidRPr="00471C59">
        <w:rPr>
          <w:rFonts w:asciiTheme="majorEastAsia" w:eastAsiaTheme="majorEastAsia" w:hAnsiTheme="majorEastAsia" w:hint="eastAsia"/>
          <w:color w:val="000000"/>
          <w:w w:val="150"/>
          <w:sz w:val="16"/>
          <w:szCs w:val="16"/>
        </w:rPr>
        <w:t xml:space="preserve">　</w:t>
      </w:r>
    </w:p>
    <w:p w14:paraId="0446E358" w14:textId="0E8F4CE5" w:rsidR="00A1469C" w:rsidRPr="00604736" w:rsidRDefault="00B07AB6" w:rsidP="00471C59">
      <w:pPr>
        <w:pStyle w:val="a4"/>
        <w:spacing w:line="0" w:lineRule="atLeast"/>
        <w:jc w:val="center"/>
        <w:rPr>
          <w:rFonts w:asciiTheme="majorEastAsia" w:eastAsiaTheme="majorEastAsia" w:hAnsiTheme="majorEastAsia"/>
          <w:w w:val="150"/>
          <w:kern w:val="2"/>
          <w:szCs w:val="24"/>
        </w:rPr>
      </w:pPr>
      <w:r w:rsidRPr="00604736">
        <w:rPr>
          <w:rFonts w:asciiTheme="majorEastAsia" w:eastAsiaTheme="majorEastAsia" w:hAnsiTheme="majorEastAsia" w:hint="eastAsia"/>
          <w:w w:val="80"/>
          <w:kern w:val="2"/>
          <w:szCs w:val="24"/>
        </w:rPr>
        <w:t xml:space="preserve">(協)尼崎工業会　</w:t>
      </w:r>
      <w:r w:rsidR="00A1469C" w:rsidRPr="00604736">
        <w:rPr>
          <w:rFonts w:asciiTheme="majorEastAsia" w:eastAsiaTheme="majorEastAsia" w:hAnsiTheme="majorEastAsia" w:hint="eastAsia"/>
          <w:w w:val="150"/>
          <w:kern w:val="2"/>
          <w:szCs w:val="24"/>
        </w:rPr>
        <w:t xml:space="preserve">青年経営研究会　</w:t>
      </w:r>
      <w:r w:rsidR="00AC5454">
        <w:rPr>
          <w:rFonts w:asciiTheme="majorEastAsia" w:eastAsiaTheme="majorEastAsia" w:hAnsiTheme="majorEastAsia" w:hint="eastAsia"/>
          <w:w w:val="150"/>
          <w:kern w:val="2"/>
          <w:szCs w:val="24"/>
        </w:rPr>
        <w:t>８</w:t>
      </w:r>
      <w:r w:rsidR="0012312E" w:rsidRPr="00604736">
        <w:rPr>
          <w:rFonts w:asciiTheme="majorEastAsia" w:eastAsiaTheme="majorEastAsia" w:hAnsiTheme="majorEastAsia" w:hint="eastAsia"/>
          <w:w w:val="150"/>
          <w:kern w:val="2"/>
          <w:szCs w:val="24"/>
        </w:rPr>
        <w:t>月</w:t>
      </w:r>
      <w:r w:rsidR="00AC5454">
        <w:rPr>
          <w:rFonts w:asciiTheme="majorEastAsia" w:eastAsiaTheme="majorEastAsia" w:hAnsiTheme="majorEastAsia" w:hint="eastAsia"/>
          <w:w w:val="150"/>
          <w:kern w:val="2"/>
          <w:szCs w:val="24"/>
        </w:rPr>
        <w:t xml:space="preserve">　卒業生送別会</w:t>
      </w:r>
      <w:r w:rsidR="00A1469C" w:rsidRPr="00604736">
        <w:rPr>
          <w:rFonts w:asciiTheme="majorEastAsia" w:eastAsiaTheme="majorEastAsia" w:hAnsiTheme="majorEastAsia" w:hint="eastAsia"/>
          <w:w w:val="150"/>
          <w:kern w:val="2"/>
          <w:szCs w:val="24"/>
        </w:rPr>
        <w:t>（</w:t>
      </w:r>
      <w:r w:rsidR="00AC5454">
        <w:rPr>
          <w:rFonts w:asciiTheme="majorEastAsia" w:eastAsiaTheme="majorEastAsia" w:hAnsiTheme="majorEastAsia"/>
          <w:w w:val="150"/>
          <w:kern w:val="2"/>
          <w:szCs w:val="24"/>
        </w:rPr>
        <w:t>8</w:t>
      </w:r>
      <w:r w:rsidR="00AC5454" w:rsidRPr="00604736">
        <w:rPr>
          <w:rFonts w:asciiTheme="majorEastAsia" w:eastAsiaTheme="majorEastAsia" w:hAnsiTheme="majorEastAsia"/>
          <w:w w:val="150"/>
          <w:kern w:val="2"/>
          <w:szCs w:val="24"/>
        </w:rPr>
        <w:t>/</w:t>
      </w:r>
      <w:r w:rsidR="00AC5454">
        <w:rPr>
          <w:rFonts w:asciiTheme="majorEastAsia" w:eastAsiaTheme="majorEastAsia" w:hAnsiTheme="majorEastAsia"/>
          <w:w w:val="150"/>
          <w:kern w:val="2"/>
          <w:szCs w:val="24"/>
        </w:rPr>
        <w:t>5</w:t>
      </w:r>
      <w:r w:rsidR="00790511" w:rsidRPr="00604736">
        <w:rPr>
          <w:rFonts w:asciiTheme="majorEastAsia" w:eastAsiaTheme="majorEastAsia" w:hAnsiTheme="majorEastAsia" w:hint="eastAsia"/>
          <w:w w:val="150"/>
          <w:kern w:val="2"/>
          <w:szCs w:val="24"/>
        </w:rPr>
        <w:t>.</w:t>
      </w:r>
      <w:r w:rsidR="00E75BFF" w:rsidRPr="00604736">
        <w:rPr>
          <w:rFonts w:asciiTheme="majorEastAsia" w:eastAsiaTheme="majorEastAsia" w:hAnsiTheme="majorEastAsia" w:hint="eastAsia"/>
          <w:w w:val="150"/>
          <w:kern w:val="2"/>
          <w:szCs w:val="24"/>
        </w:rPr>
        <w:t>木</w:t>
      </w:r>
      <w:r w:rsidR="00A1469C" w:rsidRPr="00604736">
        <w:rPr>
          <w:rFonts w:asciiTheme="majorEastAsia" w:eastAsiaTheme="majorEastAsia" w:hAnsiTheme="majorEastAsia" w:hint="eastAsia"/>
          <w:w w:val="150"/>
          <w:kern w:val="2"/>
          <w:szCs w:val="24"/>
        </w:rPr>
        <w:t>）</w:t>
      </w:r>
    </w:p>
    <w:p w14:paraId="651EBD1B" w14:textId="44A90867" w:rsidR="00C60745" w:rsidRPr="000D2DCE" w:rsidRDefault="00C60745" w:rsidP="00471C59">
      <w:pPr>
        <w:pStyle w:val="a4"/>
        <w:spacing w:line="0" w:lineRule="atLeast"/>
        <w:ind w:right="1920"/>
        <w:jc w:val="both"/>
        <w:rPr>
          <w:rFonts w:asciiTheme="majorEastAsia" w:eastAsiaTheme="majorEastAsia" w:hAnsiTheme="majorEastAsia"/>
          <w:kern w:val="2"/>
          <w:sz w:val="16"/>
          <w:szCs w:val="16"/>
        </w:rPr>
      </w:pPr>
      <w:r w:rsidRPr="000D2DCE">
        <w:rPr>
          <w:rFonts w:asciiTheme="majorEastAsia" w:eastAsiaTheme="majorEastAsia" w:hAnsiTheme="majorEastAsia" w:hint="eastAsia"/>
          <w:kern w:val="2"/>
          <w:sz w:val="16"/>
          <w:szCs w:val="16"/>
        </w:rPr>
        <w:t xml:space="preserve">　　</w:t>
      </w:r>
    </w:p>
    <w:p w14:paraId="1C515521" w14:textId="7B4E6F1A" w:rsidR="00147AE6" w:rsidRPr="00604736" w:rsidRDefault="000B6908" w:rsidP="00471C59">
      <w:pPr>
        <w:pStyle w:val="a4"/>
        <w:spacing w:line="0" w:lineRule="atLeast"/>
        <w:ind w:right="33"/>
        <w:jc w:val="center"/>
        <w:rPr>
          <w:rFonts w:asciiTheme="majorEastAsia" w:eastAsiaTheme="majorEastAsia" w:hAnsiTheme="majorEastAsia"/>
          <w:szCs w:val="24"/>
        </w:rPr>
      </w:pPr>
      <w:r w:rsidRPr="00604736">
        <w:rPr>
          <w:rFonts w:asciiTheme="majorEastAsia" w:eastAsiaTheme="majorEastAsia" w:hAnsiTheme="majorEastAsia" w:hint="eastAsia"/>
          <w:w w:val="150"/>
          <w:szCs w:val="24"/>
        </w:rPr>
        <w:t>ご　出　席</w:t>
      </w:r>
      <w:r w:rsidRPr="00604736">
        <w:rPr>
          <w:rFonts w:asciiTheme="majorEastAsia" w:eastAsiaTheme="majorEastAsia" w:hAnsiTheme="majorEastAsia" w:hint="eastAsia"/>
          <w:szCs w:val="24"/>
        </w:rPr>
        <w:t xml:space="preserve">　・　ご欠席　</w:t>
      </w:r>
      <w:r w:rsidRPr="00604736">
        <w:rPr>
          <w:rFonts w:asciiTheme="majorEastAsia" w:eastAsiaTheme="majorEastAsia" w:hAnsiTheme="majorEastAsia" w:hint="eastAsia"/>
          <w:w w:val="80"/>
          <w:szCs w:val="24"/>
        </w:rPr>
        <w:t>（どちらかに○印をつけて下さい）</w:t>
      </w:r>
    </w:p>
    <w:p w14:paraId="7DCD0C56" w14:textId="77777777" w:rsidR="00C60745" w:rsidRPr="00604736" w:rsidRDefault="00C60745" w:rsidP="00471C59">
      <w:pPr>
        <w:pStyle w:val="a4"/>
        <w:spacing w:line="0" w:lineRule="atLeast"/>
        <w:jc w:val="both"/>
        <w:rPr>
          <w:rFonts w:asciiTheme="majorEastAsia" w:eastAsiaTheme="majorEastAsia" w:hAnsiTheme="majorEastAsia"/>
          <w:szCs w:val="24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4214"/>
        <w:gridCol w:w="1030"/>
        <w:gridCol w:w="2798"/>
      </w:tblGrid>
      <w:tr w:rsidR="00147AE6" w:rsidRPr="00604736" w14:paraId="091D85CA" w14:textId="77777777" w:rsidTr="000D2DCE">
        <w:trPr>
          <w:trHeight w:val="794"/>
        </w:trPr>
        <w:tc>
          <w:tcPr>
            <w:tcW w:w="1418" w:type="dxa"/>
            <w:vAlign w:val="center"/>
          </w:tcPr>
          <w:p w14:paraId="773B9C1E" w14:textId="77777777" w:rsidR="00147AE6" w:rsidRPr="00604736" w:rsidRDefault="00147AE6" w:rsidP="00471C59">
            <w:pPr>
              <w:pStyle w:val="a4"/>
              <w:spacing w:line="0" w:lineRule="atLeast"/>
              <w:jc w:val="distribute"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604736">
              <w:rPr>
                <w:rFonts w:asciiTheme="majorEastAsia" w:eastAsiaTheme="majorEastAsia" w:hAnsiTheme="majorEastAsia" w:hint="eastAsia"/>
                <w:kern w:val="2"/>
                <w:szCs w:val="24"/>
              </w:rPr>
              <w:t>事業所名</w:t>
            </w:r>
          </w:p>
        </w:tc>
        <w:tc>
          <w:tcPr>
            <w:tcW w:w="8042" w:type="dxa"/>
            <w:gridSpan w:val="3"/>
            <w:vAlign w:val="center"/>
          </w:tcPr>
          <w:p w14:paraId="44E10F87" w14:textId="77777777" w:rsidR="00147AE6" w:rsidRPr="00604736" w:rsidRDefault="00147AE6" w:rsidP="00471C59">
            <w:pPr>
              <w:pStyle w:val="a4"/>
              <w:spacing w:line="0" w:lineRule="atLeast"/>
              <w:jc w:val="both"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</w:tr>
      <w:tr w:rsidR="00147AE6" w:rsidRPr="00604736" w14:paraId="4FE967DA" w14:textId="77777777" w:rsidTr="000D2DCE">
        <w:trPr>
          <w:trHeight w:val="794"/>
        </w:trPr>
        <w:tc>
          <w:tcPr>
            <w:tcW w:w="1418" w:type="dxa"/>
            <w:vAlign w:val="center"/>
          </w:tcPr>
          <w:p w14:paraId="4CA23E65" w14:textId="77777777" w:rsidR="00147AE6" w:rsidRPr="00604736" w:rsidRDefault="00147AE6" w:rsidP="00471C59">
            <w:pPr>
              <w:pStyle w:val="a4"/>
              <w:spacing w:line="0" w:lineRule="atLeast"/>
              <w:jc w:val="distribute"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604736">
              <w:rPr>
                <w:rFonts w:asciiTheme="majorEastAsia" w:eastAsiaTheme="majorEastAsia" w:hAnsiTheme="majorEastAsia" w:hint="eastAsia"/>
                <w:kern w:val="2"/>
                <w:szCs w:val="24"/>
              </w:rPr>
              <w:t>お　名　前</w:t>
            </w:r>
          </w:p>
        </w:tc>
        <w:tc>
          <w:tcPr>
            <w:tcW w:w="4214" w:type="dxa"/>
            <w:vAlign w:val="center"/>
          </w:tcPr>
          <w:p w14:paraId="07408262" w14:textId="77777777" w:rsidR="00147AE6" w:rsidRPr="00604736" w:rsidRDefault="00147AE6" w:rsidP="00471C59">
            <w:pPr>
              <w:pStyle w:val="a4"/>
              <w:spacing w:line="0" w:lineRule="atLeast"/>
              <w:jc w:val="both"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1030" w:type="dxa"/>
            <w:vAlign w:val="center"/>
          </w:tcPr>
          <w:p w14:paraId="50D6AD56" w14:textId="77777777" w:rsidR="00147AE6" w:rsidRPr="00604736" w:rsidRDefault="00147AE6" w:rsidP="00471C59">
            <w:pPr>
              <w:pStyle w:val="a4"/>
              <w:spacing w:line="0" w:lineRule="atLeast"/>
              <w:jc w:val="both"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604736">
              <w:rPr>
                <w:rFonts w:asciiTheme="majorEastAsia" w:eastAsiaTheme="majorEastAsia" w:hAnsiTheme="majorEastAsia" w:hint="eastAsia"/>
                <w:kern w:val="2"/>
                <w:szCs w:val="24"/>
              </w:rPr>
              <w:t>役職名</w:t>
            </w:r>
          </w:p>
        </w:tc>
        <w:tc>
          <w:tcPr>
            <w:tcW w:w="2798" w:type="dxa"/>
            <w:vAlign w:val="center"/>
          </w:tcPr>
          <w:p w14:paraId="56C49DDF" w14:textId="77777777" w:rsidR="00147AE6" w:rsidRPr="00604736" w:rsidRDefault="00147AE6" w:rsidP="00471C59">
            <w:pPr>
              <w:pStyle w:val="a4"/>
              <w:spacing w:line="0" w:lineRule="atLeast"/>
              <w:jc w:val="both"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</w:tr>
    </w:tbl>
    <w:p w14:paraId="38102FA4" w14:textId="46162C4E" w:rsidR="00A1469C" w:rsidRPr="00471C59" w:rsidRDefault="00A1469C" w:rsidP="00471C59">
      <w:pPr>
        <w:spacing w:line="0" w:lineRule="atLeast"/>
        <w:ind w:rightChars="-9" w:right="-20" w:firstLineChars="200" w:firstLine="240"/>
        <w:rPr>
          <w:rFonts w:asciiTheme="majorEastAsia" w:eastAsiaTheme="majorEastAsia" w:hAnsiTheme="majorEastAsia"/>
          <w:sz w:val="12"/>
          <w:szCs w:val="12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8F5ED7" w:rsidRPr="00604736" w14:paraId="0EC4151D" w14:textId="77777777" w:rsidTr="00471C59">
        <w:trPr>
          <w:trHeight w:val="692"/>
        </w:trPr>
        <w:tc>
          <w:tcPr>
            <w:tcW w:w="9781" w:type="dxa"/>
          </w:tcPr>
          <w:p w14:paraId="60008390" w14:textId="77777777" w:rsidR="008F5ED7" w:rsidRPr="00604736" w:rsidRDefault="00ED0C50" w:rsidP="00471C59">
            <w:pPr>
              <w:pStyle w:val="a4"/>
              <w:spacing w:line="0" w:lineRule="atLeast"/>
              <w:jc w:val="both"/>
              <w:rPr>
                <w:rFonts w:asciiTheme="majorEastAsia" w:eastAsiaTheme="majorEastAsia" w:hAnsiTheme="majorEastAsia"/>
                <w:w w:val="80"/>
                <w:kern w:val="2"/>
                <w:sz w:val="20"/>
                <w:szCs w:val="20"/>
              </w:rPr>
            </w:pPr>
            <w:r w:rsidRPr="00604736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>通信欄</w:t>
            </w:r>
          </w:p>
        </w:tc>
      </w:tr>
    </w:tbl>
    <w:p w14:paraId="136ABF4C" w14:textId="4C5947C4" w:rsidR="00CE1E64" w:rsidRPr="00604736" w:rsidRDefault="00A35899" w:rsidP="00471C59">
      <w:pPr>
        <w:spacing w:line="0" w:lineRule="atLeast"/>
        <w:ind w:rightChars="-9" w:right="-20"/>
        <w:rPr>
          <w:rFonts w:asciiTheme="majorEastAsia" w:eastAsiaTheme="majorEastAsia" w:hAnsiTheme="majorEastAsia"/>
          <w:sz w:val="24"/>
          <w:szCs w:val="24"/>
        </w:rPr>
      </w:pPr>
      <w:r w:rsidRPr="00604736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47AE6" w:rsidRPr="00604736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Pr="00604736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</w:t>
      </w:r>
      <w:r w:rsidR="00A1469C" w:rsidRPr="00604736">
        <w:rPr>
          <w:rFonts w:asciiTheme="majorEastAsia" w:eastAsiaTheme="majorEastAsia" w:hAnsiTheme="majorEastAsia" w:hint="eastAsia"/>
          <w:sz w:val="24"/>
          <w:szCs w:val="24"/>
        </w:rPr>
        <w:t>（担当　山</w:t>
      </w:r>
      <w:r w:rsidR="00C60745" w:rsidRPr="0060473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1469C" w:rsidRPr="00604736">
        <w:rPr>
          <w:rFonts w:asciiTheme="majorEastAsia" w:eastAsiaTheme="majorEastAsia" w:hAnsiTheme="majorEastAsia" w:hint="eastAsia"/>
          <w:sz w:val="24"/>
          <w:szCs w:val="24"/>
        </w:rPr>
        <w:t>内）</w:t>
      </w:r>
    </w:p>
    <w:sectPr w:rsidR="00CE1E64" w:rsidRPr="00604736" w:rsidSect="00951591">
      <w:pgSz w:w="23811" w:h="16838" w:orient="landscape" w:code="8"/>
      <w:pgMar w:top="567" w:right="726" w:bottom="295" w:left="1418" w:header="851" w:footer="992" w:gutter="0"/>
      <w:pgNumType w:start="1"/>
      <w:cols w:num="2" w:space="103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340F5" w14:textId="77777777" w:rsidR="0027020E" w:rsidRDefault="0027020E" w:rsidP="00EB4C2C">
      <w:r>
        <w:separator/>
      </w:r>
    </w:p>
  </w:endnote>
  <w:endnote w:type="continuationSeparator" w:id="0">
    <w:p w14:paraId="074D81E6" w14:textId="77777777" w:rsidR="0027020E" w:rsidRDefault="0027020E" w:rsidP="00EB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A9238" w14:textId="77777777" w:rsidR="0027020E" w:rsidRDefault="0027020E" w:rsidP="00EB4C2C">
      <w:r>
        <w:separator/>
      </w:r>
    </w:p>
  </w:footnote>
  <w:footnote w:type="continuationSeparator" w:id="0">
    <w:p w14:paraId="7F8C0519" w14:textId="77777777" w:rsidR="0027020E" w:rsidRDefault="0027020E" w:rsidP="00EB4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86"/>
    <w:rsid w:val="00001C4D"/>
    <w:rsid w:val="00013831"/>
    <w:rsid w:val="00017B00"/>
    <w:rsid w:val="000240D9"/>
    <w:rsid w:val="0004067B"/>
    <w:rsid w:val="00044941"/>
    <w:rsid w:val="00045AF0"/>
    <w:rsid w:val="0005108B"/>
    <w:rsid w:val="00060C87"/>
    <w:rsid w:val="00065A1D"/>
    <w:rsid w:val="00074EB9"/>
    <w:rsid w:val="00076F53"/>
    <w:rsid w:val="00081019"/>
    <w:rsid w:val="00081FD7"/>
    <w:rsid w:val="00084FED"/>
    <w:rsid w:val="00090BE2"/>
    <w:rsid w:val="0009208A"/>
    <w:rsid w:val="000A1963"/>
    <w:rsid w:val="000A4F2F"/>
    <w:rsid w:val="000B090A"/>
    <w:rsid w:val="000B6908"/>
    <w:rsid w:val="000C494A"/>
    <w:rsid w:val="000D2DCE"/>
    <w:rsid w:val="000D35DB"/>
    <w:rsid w:val="000D3FDD"/>
    <w:rsid w:val="000D4FAD"/>
    <w:rsid w:val="000F12D6"/>
    <w:rsid w:val="000F2863"/>
    <w:rsid w:val="000F5F6C"/>
    <w:rsid w:val="000F61E6"/>
    <w:rsid w:val="00100B3B"/>
    <w:rsid w:val="00102318"/>
    <w:rsid w:val="00104AAC"/>
    <w:rsid w:val="00113D44"/>
    <w:rsid w:val="001143D7"/>
    <w:rsid w:val="001148B8"/>
    <w:rsid w:val="00114DFC"/>
    <w:rsid w:val="0012312E"/>
    <w:rsid w:val="00137071"/>
    <w:rsid w:val="00141F42"/>
    <w:rsid w:val="00143DBC"/>
    <w:rsid w:val="001473F8"/>
    <w:rsid w:val="00147AE6"/>
    <w:rsid w:val="00160976"/>
    <w:rsid w:val="00167ADB"/>
    <w:rsid w:val="0018161C"/>
    <w:rsid w:val="00192B4E"/>
    <w:rsid w:val="001A4443"/>
    <w:rsid w:val="001A480A"/>
    <w:rsid w:val="001B40D8"/>
    <w:rsid w:val="001C3A88"/>
    <w:rsid w:val="001C4B1F"/>
    <w:rsid w:val="001C4DFA"/>
    <w:rsid w:val="001C6F20"/>
    <w:rsid w:val="001D10F5"/>
    <w:rsid w:val="001D2097"/>
    <w:rsid w:val="001D31E3"/>
    <w:rsid w:val="001F04AF"/>
    <w:rsid w:val="001F3811"/>
    <w:rsid w:val="001F4343"/>
    <w:rsid w:val="001F43F7"/>
    <w:rsid w:val="001F4900"/>
    <w:rsid w:val="00206951"/>
    <w:rsid w:val="00213655"/>
    <w:rsid w:val="00213DA8"/>
    <w:rsid w:val="002153D0"/>
    <w:rsid w:val="002159CB"/>
    <w:rsid w:val="002207A0"/>
    <w:rsid w:val="002207C2"/>
    <w:rsid w:val="0022258A"/>
    <w:rsid w:val="002334C7"/>
    <w:rsid w:val="00233CFC"/>
    <w:rsid w:val="00234690"/>
    <w:rsid w:val="00236856"/>
    <w:rsid w:val="00243E03"/>
    <w:rsid w:val="00256FF0"/>
    <w:rsid w:val="00262D53"/>
    <w:rsid w:val="00266788"/>
    <w:rsid w:val="0027020E"/>
    <w:rsid w:val="0027597A"/>
    <w:rsid w:val="00276D43"/>
    <w:rsid w:val="00281D4C"/>
    <w:rsid w:val="00286FEB"/>
    <w:rsid w:val="0029095A"/>
    <w:rsid w:val="00293F87"/>
    <w:rsid w:val="002A5063"/>
    <w:rsid w:val="002A68C9"/>
    <w:rsid w:val="002A7EF1"/>
    <w:rsid w:val="002B0A73"/>
    <w:rsid w:val="002B6965"/>
    <w:rsid w:val="002C2359"/>
    <w:rsid w:val="002C3BCE"/>
    <w:rsid w:val="002C53C0"/>
    <w:rsid w:val="002C6ABB"/>
    <w:rsid w:val="002E4349"/>
    <w:rsid w:val="00300DF7"/>
    <w:rsid w:val="00302BE3"/>
    <w:rsid w:val="00306E16"/>
    <w:rsid w:val="003159A3"/>
    <w:rsid w:val="00317582"/>
    <w:rsid w:val="00323BFF"/>
    <w:rsid w:val="00332C13"/>
    <w:rsid w:val="00335D7D"/>
    <w:rsid w:val="003402BF"/>
    <w:rsid w:val="00344324"/>
    <w:rsid w:val="003548A3"/>
    <w:rsid w:val="00356877"/>
    <w:rsid w:val="00366F79"/>
    <w:rsid w:val="0038306E"/>
    <w:rsid w:val="00384665"/>
    <w:rsid w:val="00393A3F"/>
    <w:rsid w:val="003A02D1"/>
    <w:rsid w:val="003A0ED4"/>
    <w:rsid w:val="003B3DC6"/>
    <w:rsid w:val="003B57FA"/>
    <w:rsid w:val="003C379D"/>
    <w:rsid w:val="003D1774"/>
    <w:rsid w:val="003E6D34"/>
    <w:rsid w:val="003F07F9"/>
    <w:rsid w:val="003F087A"/>
    <w:rsid w:val="003F1623"/>
    <w:rsid w:val="003F1A46"/>
    <w:rsid w:val="003F5A9A"/>
    <w:rsid w:val="003F5D38"/>
    <w:rsid w:val="004025F7"/>
    <w:rsid w:val="004048EA"/>
    <w:rsid w:val="00430DC2"/>
    <w:rsid w:val="004331C3"/>
    <w:rsid w:val="00433DDA"/>
    <w:rsid w:val="004424AC"/>
    <w:rsid w:val="004466E4"/>
    <w:rsid w:val="004558CA"/>
    <w:rsid w:val="004578BC"/>
    <w:rsid w:val="004668DE"/>
    <w:rsid w:val="00471C59"/>
    <w:rsid w:val="00472FA6"/>
    <w:rsid w:val="00490E5C"/>
    <w:rsid w:val="00494365"/>
    <w:rsid w:val="004946E8"/>
    <w:rsid w:val="00495BAF"/>
    <w:rsid w:val="004A08C8"/>
    <w:rsid w:val="004A3883"/>
    <w:rsid w:val="004A48C3"/>
    <w:rsid w:val="004A6197"/>
    <w:rsid w:val="004C073E"/>
    <w:rsid w:val="004C7375"/>
    <w:rsid w:val="004D5283"/>
    <w:rsid w:val="004D6C61"/>
    <w:rsid w:val="004E1226"/>
    <w:rsid w:val="004E1A49"/>
    <w:rsid w:val="004F00A2"/>
    <w:rsid w:val="004F780E"/>
    <w:rsid w:val="00530FFD"/>
    <w:rsid w:val="005366BF"/>
    <w:rsid w:val="0054424C"/>
    <w:rsid w:val="00545933"/>
    <w:rsid w:val="005551DD"/>
    <w:rsid w:val="00557F85"/>
    <w:rsid w:val="00561FC8"/>
    <w:rsid w:val="00562868"/>
    <w:rsid w:val="00564241"/>
    <w:rsid w:val="00570C2D"/>
    <w:rsid w:val="00571B9C"/>
    <w:rsid w:val="005747C2"/>
    <w:rsid w:val="00583D64"/>
    <w:rsid w:val="005869A5"/>
    <w:rsid w:val="00586B93"/>
    <w:rsid w:val="005A412B"/>
    <w:rsid w:val="005A5563"/>
    <w:rsid w:val="005A732D"/>
    <w:rsid w:val="005B02F9"/>
    <w:rsid w:val="005C34B2"/>
    <w:rsid w:val="005D348C"/>
    <w:rsid w:val="005D657A"/>
    <w:rsid w:val="005E36D5"/>
    <w:rsid w:val="005E462D"/>
    <w:rsid w:val="005F473F"/>
    <w:rsid w:val="00603027"/>
    <w:rsid w:val="00604736"/>
    <w:rsid w:val="006112F0"/>
    <w:rsid w:val="006125F0"/>
    <w:rsid w:val="00612FB5"/>
    <w:rsid w:val="00624CF0"/>
    <w:rsid w:val="00626E3C"/>
    <w:rsid w:val="0063054C"/>
    <w:rsid w:val="006310B8"/>
    <w:rsid w:val="00634F25"/>
    <w:rsid w:val="006371C4"/>
    <w:rsid w:val="00647BEE"/>
    <w:rsid w:val="00661492"/>
    <w:rsid w:val="00671D09"/>
    <w:rsid w:val="006846B8"/>
    <w:rsid w:val="006936B0"/>
    <w:rsid w:val="00694C97"/>
    <w:rsid w:val="006977B9"/>
    <w:rsid w:val="006A1241"/>
    <w:rsid w:val="006A4D8B"/>
    <w:rsid w:val="006A527A"/>
    <w:rsid w:val="006A681E"/>
    <w:rsid w:val="006A6F07"/>
    <w:rsid w:val="006B11F6"/>
    <w:rsid w:val="006C3682"/>
    <w:rsid w:val="006C417A"/>
    <w:rsid w:val="006D0E86"/>
    <w:rsid w:val="006D1A74"/>
    <w:rsid w:val="006D281C"/>
    <w:rsid w:val="006D3DE9"/>
    <w:rsid w:val="006D47AB"/>
    <w:rsid w:val="006E2E36"/>
    <w:rsid w:val="006E6ECA"/>
    <w:rsid w:val="006F182F"/>
    <w:rsid w:val="006F1D47"/>
    <w:rsid w:val="006F357B"/>
    <w:rsid w:val="006F6091"/>
    <w:rsid w:val="00715862"/>
    <w:rsid w:val="00715A3E"/>
    <w:rsid w:val="0071725B"/>
    <w:rsid w:val="0072052E"/>
    <w:rsid w:val="00723B46"/>
    <w:rsid w:val="00726A83"/>
    <w:rsid w:val="0074147D"/>
    <w:rsid w:val="00750351"/>
    <w:rsid w:val="00753F6D"/>
    <w:rsid w:val="00754368"/>
    <w:rsid w:val="00760C1F"/>
    <w:rsid w:val="00770353"/>
    <w:rsid w:val="00773726"/>
    <w:rsid w:val="00784BFB"/>
    <w:rsid w:val="00790511"/>
    <w:rsid w:val="007926CD"/>
    <w:rsid w:val="00796034"/>
    <w:rsid w:val="007A295F"/>
    <w:rsid w:val="007A6181"/>
    <w:rsid w:val="007A7720"/>
    <w:rsid w:val="007B2919"/>
    <w:rsid w:val="007C31C9"/>
    <w:rsid w:val="007D2CA5"/>
    <w:rsid w:val="007D4070"/>
    <w:rsid w:val="007E58B2"/>
    <w:rsid w:val="007E5CA8"/>
    <w:rsid w:val="007F5FE0"/>
    <w:rsid w:val="007F78EB"/>
    <w:rsid w:val="008103EF"/>
    <w:rsid w:val="008138A1"/>
    <w:rsid w:val="00813A07"/>
    <w:rsid w:val="0082068A"/>
    <w:rsid w:val="00827736"/>
    <w:rsid w:val="00827ABF"/>
    <w:rsid w:val="008325B4"/>
    <w:rsid w:val="00842BC7"/>
    <w:rsid w:val="008430DB"/>
    <w:rsid w:val="00845364"/>
    <w:rsid w:val="00847242"/>
    <w:rsid w:val="00855F1F"/>
    <w:rsid w:val="00870973"/>
    <w:rsid w:val="0087287D"/>
    <w:rsid w:val="00875063"/>
    <w:rsid w:val="00875748"/>
    <w:rsid w:val="008816B8"/>
    <w:rsid w:val="00897BDB"/>
    <w:rsid w:val="008A095C"/>
    <w:rsid w:val="008A1286"/>
    <w:rsid w:val="008B66A1"/>
    <w:rsid w:val="008C1828"/>
    <w:rsid w:val="008C7A4C"/>
    <w:rsid w:val="008D021E"/>
    <w:rsid w:val="008E028B"/>
    <w:rsid w:val="008F0F06"/>
    <w:rsid w:val="008F4BBD"/>
    <w:rsid w:val="008F5ED7"/>
    <w:rsid w:val="00906B67"/>
    <w:rsid w:val="0091028C"/>
    <w:rsid w:val="0091699B"/>
    <w:rsid w:val="009209DF"/>
    <w:rsid w:val="009312AE"/>
    <w:rsid w:val="009338CC"/>
    <w:rsid w:val="00942809"/>
    <w:rsid w:val="00951591"/>
    <w:rsid w:val="009624D5"/>
    <w:rsid w:val="00970D01"/>
    <w:rsid w:val="00970FEC"/>
    <w:rsid w:val="00975355"/>
    <w:rsid w:val="009827DD"/>
    <w:rsid w:val="00992E5D"/>
    <w:rsid w:val="00993730"/>
    <w:rsid w:val="009A4348"/>
    <w:rsid w:val="009A6BFD"/>
    <w:rsid w:val="009C0B1E"/>
    <w:rsid w:val="009C263D"/>
    <w:rsid w:val="009C394D"/>
    <w:rsid w:val="009C48FC"/>
    <w:rsid w:val="009E6A65"/>
    <w:rsid w:val="009E7C12"/>
    <w:rsid w:val="009F127A"/>
    <w:rsid w:val="009F455E"/>
    <w:rsid w:val="009F490B"/>
    <w:rsid w:val="009F49E9"/>
    <w:rsid w:val="00A11315"/>
    <w:rsid w:val="00A11613"/>
    <w:rsid w:val="00A1469C"/>
    <w:rsid w:val="00A307C7"/>
    <w:rsid w:val="00A30F00"/>
    <w:rsid w:val="00A32D58"/>
    <w:rsid w:val="00A35899"/>
    <w:rsid w:val="00A54782"/>
    <w:rsid w:val="00A61D5E"/>
    <w:rsid w:val="00A6716F"/>
    <w:rsid w:val="00A7629C"/>
    <w:rsid w:val="00A765C8"/>
    <w:rsid w:val="00A76E55"/>
    <w:rsid w:val="00A86DE5"/>
    <w:rsid w:val="00A872A9"/>
    <w:rsid w:val="00A90A2B"/>
    <w:rsid w:val="00A91FF2"/>
    <w:rsid w:val="00A96518"/>
    <w:rsid w:val="00AA107E"/>
    <w:rsid w:val="00AA4FCF"/>
    <w:rsid w:val="00AB5447"/>
    <w:rsid w:val="00AC3C9F"/>
    <w:rsid w:val="00AC3FCF"/>
    <w:rsid w:val="00AC4E84"/>
    <w:rsid w:val="00AC542B"/>
    <w:rsid w:val="00AC5454"/>
    <w:rsid w:val="00AE3C8F"/>
    <w:rsid w:val="00AE6A15"/>
    <w:rsid w:val="00AF25D2"/>
    <w:rsid w:val="00AF36A9"/>
    <w:rsid w:val="00AF77ED"/>
    <w:rsid w:val="00B04220"/>
    <w:rsid w:val="00B07AB6"/>
    <w:rsid w:val="00B07EDF"/>
    <w:rsid w:val="00B07F1A"/>
    <w:rsid w:val="00B13032"/>
    <w:rsid w:val="00B1381B"/>
    <w:rsid w:val="00B14CD4"/>
    <w:rsid w:val="00B270A6"/>
    <w:rsid w:val="00B31E03"/>
    <w:rsid w:val="00B34B36"/>
    <w:rsid w:val="00B36267"/>
    <w:rsid w:val="00B37A97"/>
    <w:rsid w:val="00B57BB2"/>
    <w:rsid w:val="00B6015C"/>
    <w:rsid w:val="00B623CE"/>
    <w:rsid w:val="00B663F8"/>
    <w:rsid w:val="00B70105"/>
    <w:rsid w:val="00B706E4"/>
    <w:rsid w:val="00B71D6A"/>
    <w:rsid w:val="00B87533"/>
    <w:rsid w:val="00B87C16"/>
    <w:rsid w:val="00B90ACD"/>
    <w:rsid w:val="00B96278"/>
    <w:rsid w:val="00BA2D30"/>
    <w:rsid w:val="00BB303F"/>
    <w:rsid w:val="00BB4CBB"/>
    <w:rsid w:val="00BC0ACB"/>
    <w:rsid w:val="00BC1521"/>
    <w:rsid w:val="00BC3FDC"/>
    <w:rsid w:val="00BC7069"/>
    <w:rsid w:val="00BD0F52"/>
    <w:rsid w:val="00BD3C0C"/>
    <w:rsid w:val="00BD4C86"/>
    <w:rsid w:val="00BD561C"/>
    <w:rsid w:val="00BE5D03"/>
    <w:rsid w:val="00C038FA"/>
    <w:rsid w:val="00C13AE5"/>
    <w:rsid w:val="00C20EE4"/>
    <w:rsid w:val="00C23C35"/>
    <w:rsid w:val="00C240BC"/>
    <w:rsid w:val="00C31CE0"/>
    <w:rsid w:val="00C322EC"/>
    <w:rsid w:val="00C4139D"/>
    <w:rsid w:val="00C52577"/>
    <w:rsid w:val="00C53BF5"/>
    <w:rsid w:val="00C57332"/>
    <w:rsid w:val="00C6064B"/>
    <w:rsid w:val="00C60745"/>
    <w:rsid w:val="00C6136A"/>
    <w:rsid w:val="00C64997"/>
    <w:rsid w:val="00C70505"/>
    <w:rsid w:val="00C70836"/>
    <w:rsid w:val="00C744CF"/>
    <w:rsid w:val="00C77BCD"/>
    <w:rsid w:val="00C9486A"/>
    <w:rsid w:val="00CA13EF"/>
    <w:rsid w:val="00CA1CEA"/>
    <w:rsid w:val="00CA3293"/>
    <w:rsid w:val="00CA3C05"/>
    <w:rsid w:val="00CA4A31"/>
    <w:rsid w:val="00CA7F4C"/>
    <w:rsid w:val="00CB7EA3"/>
    <w:rsid w:val="00CE1E64"/>
    <w:rsid w:val="00CE216F"/>
    <w:rsid w:val="00CF1D88"/>
    <w:rsid w:val="00CF4896"/>
    <w:rsid w:val="00CF79E3"/>
    <w:rsid w:val="00D0000D"/>
    <w:rsid w:val="00D10F3F"/>
    <w:rsid w:val="00D23B1A"/>
    <w:rsid w:val="00D2546B"/>
    <w:rsid w:val="00D3337A"/>
    <w:rsid w:val="00D449E5"/>
    <w:rsid w:val="00D51D30"/>
    <w:rsid w:val="00D526BD"/>
    <w:rsid w:val="00D533C5"/>
    <w:rsid w:val="00D6092F"/>
    <w:rsid w:val="00D629DC"/>
    <w:rsid w:val="00D65180"/>
    <w:rsid w:val="00D675CF"/>
    <w:rsid w:val="00D72547"/>
    <w:rsid w:val="00D83EFC"/>
    <w:rsid w:val="00D852D1"/>
    <w:rsid w:val="00D8750E"/>
    <w:rsid w:val="00DA256E"/>
    <w:rsid w:val="00DA330A"/>
    <w:rsid w:val="00DA6AC2"/>
    <w:rsid w:val="00DB6C80"/>
    <w:rsid w:val="00DB6D17"/>
    <w:rsid w:val="00DB722E"/>
    <w:rsid w:val="00DC21E8"/>
    <w:rsid w:val="00DC3632"/>
    <w:rsid w:val="00DD3878"/>
    <w:rsid w:val="00DD4435"/>
    <w:rsid w:val="00DD6D12"/>
    <w:rsid w:val="00DD74BD"/>
    <w:rsid w:val="00DE1103"/>
    <w:rsid w:val="00DE2673"/>
    <w:rsid w:val="00DF38C5"/>
    <w:rsid w:val="00DF4F69"/>
    <w:rsid w:val="00DF7190"/>
    <w:rsid w:val="00E00904"/>
    <w:rsid w:val="00E10541"/>
    <w:rsid w:val="00E114D2"/>
    <w:rsid w:val="00E20EBC"/>
    <w:rsid w:val="00E247BB"/>
    <w:rsid w:val="00E31ECA"/>
    <w:rsid w:val="00E348D3"/>
    <w:rsid w:val="00E371B8"/>
    <w:rsid w:val="00E379D7"/>
    <w:rsid w:val="00E40009"/>
    <w:rsid w:val="00E40A83"/>
    <w:rsid w:val="00E46A70"/>
    <w:rsid w:val="00E50236"/>
    <w:rsid w:val="00E5028A"/>
    <w:rsid w:val="00E6386C"/>
    <w:rsid w:val="00E66490"/>
    <w:rsid w:val="00E75BFF"/>
    <w:rsid w:val="00E81CEF"/>
    <w:rsid w:val="00E85D59"/>
    <w:rsid w:val="00E85FF8"/>
    <w:rsid w:val="00E939A4"/>
    <w:rsid w:val="00E95494"/>
    <w:rsid w:val="00E96A3B"/>
    <w:rsid w:val="00EB1E83"/>
    <w:rsid w:val="00EB2BA7"/>
    <w:rsid w:val="00EB3AAE"/>
    <w:rsid w:val="00EB4C2C"/>
    <w:rsid w:val="00EB5A7D"/>
    <w:rsid w:val="00EB70BF"/>
    <w:rsid w:val="00EC1D6C"/>
    <w:rsid w:val="00EC3CA8"/>
    <w:rsid w:val="00EC5C43"/>
    <w:rsid w:val="00ED0C50"/>
    <w:rsid w:val="00ED11B2"/>
    <w:rsid w:val="00ED2F92"/>
    <w:rsid w:val="00EE163F"/>
    <w:rsid w:val="00EE23CA"/>
    <w:rsid w:val="00EE374A"/>
    <w:rsid w:val="00EE4799"/>
    <w:rsid w:val="00EE4DC5"/>
    <w:rsid w:val="00EE64CA"/>
    <w:rsid w:val="00EF17FE"/>
    <w:rsid w:val="00EF2C61"/>
    <w:rsid w:val="00EF7B14"/>
    <w:rsid w:val="00F04337"/>
    <w:rsid w:val="00F130EA"/>
    <w:rsid w:val="00F14DA9"/>
    <w:rsid w:val="00F15387"/>
    <w:rsid w:val="00F16F81"/>
    <w:rsid w:val="00F215FC"/>
    <w:rsid w:val="00F21891"/>
    <w:rsid w:val="00F25509"/>
    <w:rsid w:val="00F45376"/>
    <w:rsid w:val="00F478EA"/>
    <w:rsid w:val="00F515C5"/>
    <w:rsid w:val="00F60326"/>
    <w:rsid w:val="00F61DC4"/>
    <w:rsid w:val="00F6417A"/>
    <w:rsid w:val="00F74E1A"/>
    <w:rsid w:val="00F75D8C"/>
    <w:rsid w:val="00F86542"/>
    <w:rsid w:val="00F914C2"/>
    <w:rsid w:val="00F92703"/>
    <w:rsid w:val="00FA4675"/>
    <w:rsid w:val="00FB195B"/>
    <w:rsid w:val="00FB54A5"/>
    <w:rsid w:val="00FB6164"/>
    <w:rsid w:val="00FD713E"/>
    <w:rsid w:val="00FE0493"/>
    <w:rsid w:val="00FE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6A7D22C"/>
  <w15:docId w15:val="{7F933F01-2A54-4132-B86C-2A534718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128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A1286"/>
    <w:pPr>
      <w:jc w:val="center"/>
    </w:pPr>
    <w:rPr>
      <w:rFonts w:ascii="HGPｺﾞｼｯｸE" w:eastAsia="HGPｺﾞｼｯｸE"/>
      <w:kern w:val="0"/>
    </w:rPr>
  </w:style>
  <w:style w:type="paragraph" w:styleId="a4">
    <w:name w:val="Closing"/>
    <w:basedOn w:val="a"/>
    <w:link w:val="a5"/>
    <w:rsid w:val="008A1286"/>
    <w:pPr>
      <w:jc w:val="right"/>
    </w:pPr>
    <w:rPr>
      <w:rFonts w:ascii="HGPｺﾞｼｯｸE" w:eastAsia="HGPｺﾞｼｯｸE"/>
      <w:kern w:val="0"/>
      <w:sz w:val="24"/>
    </w:rPr>
  </w:style>
  <w:style w:type="table" w:styleId="a6">
    <w:name w:val="Table Grid"/>
    <w:basedOn w:val="a1"/>
    <w:uiPriority w:val="99"/>
    <w:rsid w:val="008A12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40009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EB4C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B4C2C"/>
    <w:rPr>
      <w:rFonts w:ascii="ＭＳ 明朝"/>
      <w:kern w:val="2"/>
      <w:sz w:val="22"/>
      <w:szCs w:val="22"/>
    </w:rPr>
  </w:style>
  <w:style w:type="paragraph" w:styleId="aa">
    <w:name w:val="footer"/>
    <w:basedOn w:val="a"/>
    <w:link w:val="ab"/>
    <w:rsid w:val="00EB4C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B4C2C"/>
    <w:rPr>
      <w:rFonts w:ascii="ＭＳ 明朝"/>
      <w:kern w:val="2"/>
      <w:sz w:val="22"/>
      <w:szCs w:val="22"/>
    </w:rPr>
  </w:style>
  <w:style w:type="character" w:styleId="ac">
    <w:name w:val="Hyperlink"/>
    <w:uiPriority w:val="99"/>
    <w:rsid w:val="00B07AB6"/>
    <w:rPr>
      <w:rFonts w:cs="Times New Roman"/>
      <w:color w:val="0000FF"/>
      <w:u w:val="single"/>
    </w:rPr>
  </w:style>
  <w:style w:type="paragraph" w:styleId="ad">
    <w:name w:val="Plain Text"/>
    <w:basedOn w:val="a"/>
    <w:link w:val="ae"/>
    <w:uiPriority w:val="99"/>
    <w:rsid w:val="00DB6D17"/>
    <w:pPr>
      <w:suppressAutoHyphens/>
      <w:jc w:val="left"/>
    </w:pPr>
    <w:rPr>
      <w:rFonts w:ascii="ＭＳ ゴシック" w:eastAsia="ＭＳ ゴシック" w:hAnsi="ＭＳ ゴシック" w:cs="Courier New"/>
      <w:kern w:val="1"/>
      <w:sz w:val="20"/>
      <w:szCs w:val="21"/>
      <w:lang w:eastAsia="ar-SA"/>
    </w:rPr>
  </w:style>
  <w:style w:type="character" w:customStyle="1" w:styleId="ae">
    <w:name w:val="書式なし (文字)"/>
    <w:basedOn w:val="a0"/>
    <w:link w:val="ad"/>
    <w:uiPriority w:val="99"/>
    <w:rsid w:val="00DB6D17"/>
    <w:rPr>
      <w:rFonts w:ascii="ＭＳ ゴシック" w:eastAsia="ＭＳ ゴシック" w:hAnsi="ＭＳ ゴシック" w:cs="Courier New"/>
      <w:kern w:val="1"/>
      <w:szCs w:val="21"/>
      <w:lang w:eastAsia="ar-SA"/>
    </w:rPr>
  </w:style>
  <w:style w:type="paragraph" w:styleId="Web">
    <w:name w:val="Normal (Web)"/>
    <w:basedOn w:val="a"/>
    <w:uiPriority w:val="99"/>
    <w:unhideWhenUsed/>
    <w:rsid w:val="00BE5D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5">
    <w:name w:val="結語 (文字)"/>
    <w:link w:val="a4"/>
    <w:rsid w:val="006A1241"/>
    <w:rPr>
      <w:rFonts w:ascii="HGPｺﾞｼｯｸE" w:eastAsia="HGPｺﾞｼｯｸE"/>
      <w:sz w:val="24"/>
      <w:szCs w:val="22"/>
    </w:rPr>
  </w:style>
  <w:style w:type="character" w:styleId="af">
    <w:name w:val="Unresolved Mention"/>
    <w:basedOn w:val="a0"/>
    <w:uiPriority w:val="99"/>
    <w:semiHidden/>
    <w:unhideWhenUsed/>
    <w:rsid w:val="006D1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7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nnouden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n.yamanouchi@aia-net.or.j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eiken.aia-net.or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FF0000"/>
          </a:solidFill>
          <a:miter lim="800000"/>
          <a:headEnd/>
          <a:tailEnd/>
        </a:ln>
      </a:spPr>
      <a:bodyPr rot="0" vert="horz" wrap="square" lIns="74295" tIns="8890" rIns="74295" bIns="889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1579</Words>
  <Characters>588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平成２３年４月５日</vt:lpstr>
      <vt:lpstr>平成２３年４月５日</vt:lpstr>
    </vt:vector>
  </TitlesOfParts>
  <Company>Maruichi corp. BOLDA Div.</Company>
  <LinksUpToDate>false</LinksUpToDate>
  <CharactersWithSpaces>2163</CharactersWithSpaces>
  <SharedDoc>false</SharedDoc>
  <HLinks>
    <vt:vector size="6" baseType="variant">
      <vt:variant>
        <vt:i4>3932250</vt:i4>
      </vt:variant>
      <vt:variant>
        <vt:i4>0</vt:i4>
      </vt:variant>
      <vt:variant>
        <vt:i4>0</vt:i4>
      </vt:variant>
      <vt:variant>
        <vt:i4>5</vt:i4>
      </vt:variant>
      <vt:variant>
        <vt:lpwstr>mailto:n.yamanouchi@aia-net.or.jp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平成２３年４月５日</dc:title>
  <dc:creator>Noriaki Tanaka</dc:creator>
  <cp:lastModifiedBy>山内 憲照</cp:lastModifiedBy>
  <cp:revision>20</cp:revision>
  <cp:lastPrinted>2021-07-02T05:53:00Z</cp:lastPrinted>
  <dcterms:created xsi:type="dcterms:W3CDTF">2021-06-30T07:29:00Z</dcterms:created>
  <dcterms:modified xsi:type="dcterms:W3CDTF">2021-07-02T06:21:00Z</dcterms:modified>
</cp:coreProperties>
</file>